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41" w:rsidRDefault="00DC3541" w:rsidP="00DC3541">
      <w:pPr>
        <w:jc w:val="right"/>
      </w:pPr>
    </w:p>
    <w:p w:rsidR="00DC3541" w:rsidRDefault="004218D3" w:rsidP="004218D3">
      <w:pPr>
        <w:jc w:val="center"/>
        <w:rPr>
          <w:i/>
        </w:rPr>
      </w:pPr>
      <w:r w:rsidRPr="004218D3">
        <w:rPr>
          <w:i/>
        </w:rPr>
        <w:t>“El sí de la familia marianista”</w:t>
      </w:r>
    </w:p>
    <w:p w:rsidR="004218D3" w:rsidRPr="00435324" w:rsidRDefault="00471466" w:rsidP="0043532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ACTIVIDAD DE CIERRE</w:t>
      </w:r>
    </w:p>
    <w:p w:rsidR="00C3035B" w:rsidRPr="00435324" w:rsidRDefault="00C3035B" w:rsidP="00435324">
      <w:pPr>
        <w:spacing w:after="0" w:line="240" w:lineRule="auto"/>
        <w:jc w:val="center"/>
        <w:rPr>
          <w:b/>
          <w:u w:val="single"/>
        </w:rPr>
      </w:pPr>
      <w:r w:rsidRPr="00435324">
        <w:rPr>
          <w:b/>
          <w:u w:val="single"/>
        </w:rPr>
        <w:t>HISTORIA, GEOGRAFÍA, CS. SOCILAES (</w:t>
      </w:r>
      <w:r w:rsidR="00567E11">
        <w:rPr>
          <w:b/>
          <w:u w:val="single"/>
        </w:rPr>
        <w:t>7º Básicos</w:t>
      </w:r>
      <w:r w:rsidRPr="00435324">
        <w:rPr>
          <w:b/>
          <w:u w:val="single"/>
        </w:rPr>
        <w:t>)</w:t>
      </w:r>
    </w:p>
    <w:p w:rsidR="002846DC" w:rsidRPr="00471466" w:rsidRDefault="002846DC" w:rsidP="00471466">
      <w:pPr>
        <w:spacing w:after="0" w:line="240" w:lineRule="auto"/>
        <w:jc w:val="center"/>
      </w:pPr>
      <w:r>
        <w:rPr>
          <w:b/>
        </w:rPr>
        <w:t xml:space="preserve">“1° Unidad: </w:t>
      </w:r>
      <w:r>
        <w:rPr>
          <w:rFonts w:ascii="Arial" w:hAnsi="Arial" w:cs="Arial"/>
          <w:b/>
          <w:bCs/>
          <w:color w:val="0D0D0D"/>
          <w:sz w:val="20"/>
          <w:lang w:eastAsia="es-CL"/>
        </w:rPr>
        <w:t xml:space="preserve">La </w:t>
      </w:r>
      <w:proofErr w:type="spellStart"/>
      <w:r>
        <w:rPr>
          <w:rFonts w:ascii="Arial" w:hAnsi="Arial" w:cs="Arial"/>
          <w:b/>
          <w:bCs/>
          <w:color w:val="0D0D0D"/>
          <w:sz w:val="20"/>
          <w:lang w:eastAsia="es-CL"/>
        </w:rPr>
        <w:t>complejizació</w:t>
      </w:r>
      <w:r w:rsidRPr="00972737">
        <w:rPr>
          <w:rFonts w:ascii="Arial" w:hAnsi="Arial" w:cs="Arial"/>
          <w:b/>
          <w:bCs/>
          <w:color w:val="0D0D0D"/>
          <w:sz w:val="20"/>
          <w:lang w:eastAsia="es-CL"/>
        </w:rPr>
        <w:t>n</w:t>
      </w:r>
      <w:proofErr w:type="spellEnd"/>
      <w:r w:rsidRPr="00972737">
        <w:rPr>
          <w:rFonts w:ascii="Arial" w:hAnsi="Arial" w:cs="Arial"/>
          <w:b/>
          <w:bCs/>
          <w:color w:val="0D0D0D"/>
          <w:sz w:val="20"/>
          <w:lang w:eastAsia="es-CL"/>
        </w:rPr>
        <w:t xml:space="preserve"> de las primeras</w:t>
      </w:r>
      <w:r>
        <w:rPr>
          <w:rFonts w:ascii="Arial" w:hAnsi="Arial" w:cs="Arial"/>
          <w:b/>
          <w:bCs/>
          <w:color w:val="0D0D0D"/>
          <w:sz w:val="20"/>
          <w:lang w:eastAsia="es-CL"/>
        </w:rPr>
        <w:t xml:space="preserve"> sociedades: de la hominización </w:t>
      </w:r>
      <w:r w:rsidRPr="00972737">
        <w:rPr>
          <w:rFonts w:ascii="Arial" w:hAnsi="Arial" w:cs="Arial"/>
          <w:b/>
          <w:bCs/>
          <w:color w:val="0D0D0D"/>
          <w:sz w:val="20"/>
          <w:lang w:eastAsia="es-CL"/>
        </w:rPr>
        <w:t>al surgimiento de las civilizaciones</w:t>
      </w:r>
      <w:r>
        <w:rPr>
          <w:b/>
        </w:rPr>
        <w:t>”</w:t>
      </w:r>
    </w:p>
    <w:p w:rsidR="002846DC" w:rsidRPr="002846DC" w:rsidRDefault="002846DC" w:rsidP="002846DC">
      <w:pPr>
        <w:spacing w:after="0" w:line="240" w:lineRule="auto"/>
        <w:jc w:val="center"/>
      </w:pPr>
    </w:p>
    <w:p w:rsidR="002B6CB4" w:rsidRPr="002846DC" w:rsidRDefault="00A67D5A" w:rsidP="004218D3">
      <w:proofErr w:type="gramStart"/>
      <w:r w:rsidRPr="00A67D5A">
        <w:t>NOMBRE :</w:t>
      </w:r>
      <w:proofErr w:type="gramEnd"/>
      <w:r w:rsidR="00BE75E6">
        <w:t xml:space="preserve">                                                                                             </w:t>
      </w:r>
      <w:r w:rsidRPr="00A67D5A">
        <w:t xml:space="preserve"> CURSO:</w:t>
      </w:r>
      <w:r w:rsidR="00435324">
        <w:t xml:space="preserve"> </w:t>
      </w:r>
    </w:p>
    <w:tbl>
      <w:tblPr>
        <w:tblStyle w:val="Tablaconcuadrcula"/>
        <w:tblW w:w="0" w:type="auto"/>
        <w:tblLook w:val="04A0"/>
      </w:tblPr>
      <w:tblGrid>
        <w:gridCol w:w="3256"/>
        <w:gridCol w:w="5572"/>
      </w:tblGrid>
      <w:tr w:rsidR="002B6CB4" w:rsidTr="002B6CB4">
        <w:tc>
          <w:tcPr>
            <w:tcW w:w="3256" w:type="dxa"/>
          </w:tcPr>
          <w:p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OBJETIVO(S) DE APRENDIZAJE:</w:t>
            </w:r>
          </w:p>
          <w:p w:rsidR="002B6CB4" w:rsidRPr="00435324" w:rsidRDefault="002B6CB4" w:rsidP="004218D3">
            <w:pPr>
              <w:rPr>
                <w:b/>
              </w:rPr>
            </w:pPr>
          </w:p>
          <w:p w:rsidR="0057157C" w:rsidRPr="00435324" w:rsidRDefault="0057157C" w:rsidP="004218D3">
            <w:pPr>
              <w:rPr>
                <w:b/>
              </w:rPr>
            </w:pPr>
          </w:p>
        </w:tc>
        <w:tc>
          <w:tcPr>
            <w:tcW w:w="5572" w:type="dxa"/>
          </w:tcPr>
          <w:p w:rsidR="001C5045" w:rsidRPr="001C5045" w:rsidRDefault="001C5045" w:rsidP="00567E11">
            <w:pPr>
              <w:jc w:val="both"/>
              <w:rPr>
                <w:rFonts w:eastAsia="Dignathin" w:cstheme="minorHAnsi"/>
                <w:bCs/>
                <w:color w:val="0D0D0D"/>
                <w:lang w:eastAsia="es-CL"/>
              </w:rPr>
            </w:pPr>
            <w:r>
              <w:rPr>
                <w:rFonts w:cstheme="minorHAnsi"/>
                <w:bCs/>
              </w:rPr>
              <w:t>OA1:</w:t>
            </w:r>
            <w:r>
              <w:rPr>
                <w:rFonts w:eastAsia="Dignathin" w:cstheme="minorHAnsi"/>
                <w:bCs/>
                <w:color w:val="0D0D0D"/>
                <w:lang w:eastAsia="es-CL"/>
              </w:rPr>
              <w:t xml:space="preserve"> Explicar el proceso de hominización, reconociendo las principales etapas de la evolución de la especie humana, la influencia de factores geográficos, su dispersión en el planeta y las distintas teorías del poblamiento americano</w:t>
            </w:r>
          </w:p>
          <w:p w:rsidR="002846DC" w:rsidRPr="00325336" w:rsidRDefault="00325336" w:rsidP="00567E11">
            <w:pPr>
              <w:jc w:val="both"/>
              <w:rPr>
                <w:rFonts w:cstheme="minorHAnsi"/>
                <w:bCs/>
              </w:rPr>
            </w:pPr>
            <w:r w:rsidRPr="00325336">
              <w:rPr>
                <w:rFonts w:cstheme="minorHAnsi"/>
                <w:bCs/>
              </w:rPr>
              <w:t xml:space="preserve">OA2: </w:t>
            </w:r>
            <w:r w:rsidRPr="00325336">
              <w:rPr>
                <w:rFonts w:eastAsia="Dignathin" w:cstheme="minorHAnsi"/>
                <w:bCs/>
                <w:color w:val="0D0D0D"/>
                <w:lang w:eastAsia="es-CL"/>
              </w:rPr>
              <w:t>Explicar que el surgimiento de la agricultura, la domesticación de animales, la sedentarización, la acumulación de bienes y el desarrollo del comercio fueron procesos de larga duración que revolucionaron la forma en que los seres humanos se relacionaron con el espacio geográfico.</w:t>
            </w:r>
          </w:p>
        </w:tc>
      </w:tr>
      <w:tr w:rsidR="002B6CB4" w:rsidTr="00050F62">
        <w:trPr>
          <w:trHeight w:val="853"/>
        </w:trPr>
        <w:tc>
          <w:tcPr>
            <w:tcW w:w="3256" w:type="dxa"/>
          </w:tcPr>
          <w:p w:rsidR="002B6CB4" w:rsidRPr="00435324" w:rsidRDefault="002B6CB4" w:rsidP="004218D3">
            <w:pPr>
              <w:rPr>
                <w:b/>
              </w:rPr>
            </w:pPr>
            <w:r w:rsidRPr="00435324">
              <w:rPr>
                <w:b/>
              </w:rPr>
              <w:t>TEMA DEL TRABAJO</w:t>
            </w:r>
            <w:r w:rsidR="00435324" w:rsidRPr="00435324">
              <w:rPr>
                <w:b/>
              </w:rPr>
              <w:t>:</w:t>
            </w:r>
          </w:p>
        </w:tc>
        <w:tc>
          <w:tcPr>
            <w:tcW w:w="5572" w:type="dxa"/>
          </w:tcPr>
          <w:p w:rsidR="00E90591" w:rsidRDefault="00E90591" w:rsidP="00567E11">
            <w:pPr>
              <w:pStyle w:val="Prrafodelista"/>
              <w:numPr>
                <w:ilvl w:val="0"/>
                <w:numId w:val="4"/>
              </w:numPr>
            </w:pPr>
            <w:r>
              <w:t>Hominización</w:t>
            </w:r>
          </w:p>
          <w:p w:rsidR="00325336" w:rsidRDefault="00325336" w:rsidP="00567E11">
            <w:pPr>
              <w:pStyle w:val="Prrafodelista"/>
              <w:numPr>
                <w:ilvl w:val="0"/>
                <w:numId w:val="4"/>
              </w:numPr>
            </w:pPr>
            <w:r>
              <w:t>Desarrollo cultural y tecnológico</w:t>
            </w:r>
            <w:r w:rsidR="004F722B">
              <w:t xml:space="preserve"> del paleolítico</w:t>
            </w:r>
          </w:p>
          <w:p w:rsidR="002B6CB4" w:rsidRDefault="00325336" w:rsidP="00567E11">
            <w:pPr>
              <w:pStyle w:val="Prrafodelista"/>
              <w:numPr>
                <w:ilvl w:val="0"/>
                <w:numId w:val="4"/>
              </w:numPr>
            </w:pPr>
            <w:r>
              <w:t>Surgimiento de la Agricultura</w:t>
            </w:r>
          </w:p>
          <w:p w:rsidR="00325336" w:rsidRPr="00567E11" w:rsidRDefault="00325336" w:rsidP="00325336">
            <w:pPr>
              <w:pStyle w:val="Prrafodelista"/>
              <w:numPr>
                <w:ilvl w:val="0"/>
                <w:numId w:val="4"/>
              </w:numPr>
            </w:pPr>
            <w:r>
              <w:t>Proceso de Sedentarización</w:t>
            </w:r>
          </w:p>
        </w:tc>
      </w:tr>
      <w:tr w:rsidR="004F722B" w:rsidTr="001C5045">
        <w:trPr>
          <w:trHeight w:val="522"/>
        </w:trPr>
        <w:tc>
          <w:tcPr>
            <w:tcW w:w="3256" w:type="dxa"/>
          </w:tcPr>
          <w:p w:rsidR="004F722B" w:rsidRPr="00435324" w:rsidRDefault="004F722B" w:rsidP="004218D3">
            <w:pPr>
              <w:rPr>
                <w:b/>
              </w:rPr>
            </w:pPr>
            <w:r>
              <w:rPr>
                <w:b/>
              </w:rPr>
              <w:t>MECANISMO DE EVALUACIÓN</w:t>
            </w:r>
          </w:p>
        </w:tc>
        <w:tc>
          <w:tcPr>
            <w:tcW w:w="5572" w:type="dxa"/>
          </w:tcPr>
          <w:p w:rsidR="004F722B" w:rsidRDefault="003D7672" w:rsidP="003D7672">
            <w:pPr>
              <w:pStyle w:val="Prrafodelista"/>
              <w:numPr>
                <w:ilvl w:val="0"/>
                <w:numId w:val="17"/>
              </w:numPr>
            </w:pPr>
            <w:r>
              <w:t>Utilización de rubrica con aspecto a evaluar e indicaciones de logro</w:t>
            </w:r>
          </w:p>
        </w:tc>
      </w:tr>
      <w:tr w:rsidR="002B6CB4" w:rsidTr="001719DB">
        <w:trPr>
          <w:trHeight w:val="649"/>
        </w:trPr>
        <w:tc>
          <w:tcPr>
            <w:tcW w:w="3256" w:type="dxa"/>
          </w:tcPr>
          <w:p w:rsidR="0057157C" w:rsidRPr="00435324" w:rsidRDefault="00E90591" w:rsidP="002B6CB4">
            <w:pPr>
              <w:rPr>
                <w:b/>
              </w:rPr>
            </w:pPr>
            <w:r>
              <w:rPr>
                <w:b/>
              </w:rPr>
              <w:t>ENV</w:t>
            </w:r>
            <w:r w:rsidR="004F722B">
              <w:rPr>
                <w:b/>
              </w:rPr>
              <w:t>Í</w:t>
            </w:r>
            <w:r>
              <w:rPr>
                <w:b/>
              </w:rPr>
              <w:t>O DEL TRABAJO</w:t>
            </w:r>
          </w:p>
          <w:p w:rsidR="002B6CB4" w:rsidRPr="00435324" w:rsidRDefault="002B6CB4" w:rsidP="002B6CB4">
            <w:pPr>
              <w:rPr>
                <w:b/>
              </w:rPr>
            </w:pPr>
          </w:p>
          <w:p w:rsidR="0057157C" w:rsidRPr="00435324" w:rsidRDefault="0057157C" w:rsidP="002B6CB4">
            <w:pPr>
              <w:rPr>
                <w:b/>
              </w:rPr>
            </w:pPr>
          </w:p>
        </w:tc>
        <w:tc>
          <w:tcPr>
            <w:tcW w:w="5572" w:type="dxa"/>
          </w:tcPr>
          <w:p w:rsidR="004F722B" w:rsidRPr="004F722B" w:rsidRDefault="004F722B" w:rsidP="004F722B">
            <w:pPr>
              <w:jc w:val="both"/>
            </w:pPr>
            <w:r>
              <w:t xml:space="preserve">Esta evaluación debe ser enviada terminada al correo </w:t>
            </w:r>
            <w:hyperlink r:id="rId7" w:history="1">
              <w:r w:rsidRPr="00E359BF">
                <w:rPr>
                  <w:rStyle w:val="Hipervnculo"/>
                </w:rPr>
                <w:t>consultas.f.garrido@gmail.com</w:t>
              </w:r>
            </w:hyperlink>
            <w:r>
              <w:t xml:space="preserve"> el día </w:t>
            </w:r>
            <w:r w:rsidRPr="004F722B">
              <w:rPr>
                <w:b/>
                <w:bCs/>
              </w:rPr>
              <w:t>Viernes 29 de mayo</w:t>
            </w:r>
            <w:r>
              <w:t xml:space="preserve"> (durante o minutos antes del acercamiento pedagógico) En el asunto del correo debe indicar Nombre, Curso y asignatura</w:t>
            </w:r>
          </w:p>
        </w:tc>
      </w:tr>
    </w:tbl>
    <w:p w:rsidR="00792D6D" w:rsidRDefault="00792D6D" w:rsidP="004218D3">
      <w:r>
        <w:rPr>
          <w:u w:val="single"/>
        </w:rPr>
        <w:t xml:space="preserve">INSTRUCCIONES: </w:t>
      </w:r>
      <w:r w:rsidR="00E90591" w:rsidRPr="00E90591">
        <w:t>Responde las preguntas formuladas a continuación procurando utilizar el espacio dispuesto para cada una,</w:t>
      </w:r>
      <w:r w:rsidR="00E90591">
        <w:t xml:space="preserve"> cada pregunta tiene un puntaje de </w:t>
      </w:r>
      <w:r w:rsidR="00C263D9">
        <w:t>6</w:t>
      </w:r>
      <w:r w:rsidR="00E90591">
        <w:t xml:space="preserve"> </w:t>
      </w:r>
      <w:proofErr w:type="spellStart"/>
      <w:r w:rsidR="00E90591">
        <w:t>ptos</w:t>
      </w:r>
      <w:proofErr w:type="spellEnd"/>
      <w:r w:rsidR="00E90591">
        <w:t>.</w:t>
      </w:r>
    </w:p>
    <w:p w:rsidR="00E90591" w:rsidRDefault="00E90591" w:rsidP="004218D3">
      <w:r>
        <w:t xml:space="preserve">Lee el siguiente texto y </w:t>
      </w:r>
      <w:r w:rsidR="003D7672">
        <w:t xml:space="preserve">junto con los contenidos vistos en </w:t>
      </w:r>
      <w:r w:rsidR="00C263D9">
        <w:t>la guía</w:t>
      </w:r>
      <w:r w:rsidR="003D7672">
        <w:t xml:space="preserve"> </w:t>
      </w:r>
      <w:r>
        <w:t>responde la PREGUNTA</w:t>
      </w:r>
      <w:r w:rsidR="001C5045">
        <w:t xml:space="preserve"> 1</w:t>
      </w:r>
      <w:bookmarkStart w:id="0" w:name="_GoBack"/>
      <w:bookmarkEnd w:id="0"/>
      <w:r>
        <w:t xml:space="preserve"> </w:t>
      </w:r>
    </w:p>
    <w:p w:rsidR="00E90591" w:rsidRDefault="00E90591" w:rsidP="00E9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ronosPro-Lt" w:hAnsi="CronosPro-Lt" w:cs="CronosPro-Lt"/>
          <w:sz w:val="24"/>
          <w:szCs w:val="24"/>
        </w:rPr>
      </w:pPr>
      <w:r>
        <w:rPr>
          <w:rFonts w:ascii="CronosPro-Lt" w:hAnsi="CronosPro-Lt" w:cs="CronosPro-Lt"/>
          <w:sz w:val="24"/>
          <w:szCs w:val="24"/>
        </w:rPr>
        <w:t>“Los cambios climáticos [...] implicaron fuertes presiones selectivas en los diversos</w:t>
      </w:r>
    </w:p>
    <w:p w:rsidR="00E90591" w:rsidRDefault="00E90591" w:rsidP="00E9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ronosPro-Lt" w:hAnsi="CronosPro-Lt" w:cs="CronosPro-Lt"/>
          <w:sz w:val="24"/>
          <w:szCs w:val="24"/>
        </w:rPr>
      </w:pPr>
      <w:proofErr w:type="gramStart"/>
      <w:r>
        <w:rPr>
          <w:rFonts w:ascii="CronosPro-Lt" w:hAnsi="CronosPro-Lt" w:cs="CronosPro-Lt"/>
          <w:sz w:val="24"/>
          <w:szCs w:val="24"/>
        </w:rPr>
        <w:t>grupos</w:t>
      </w:r>
      <w:proofErr w:type="gramEnd"/>
      <w:r>
        <w:rPr>
          <w:rFonts w:ascii="CronosPro-Lt" w:hAnsi="CronosPro-Lt" w:cs="CronosPro-Lt"/>
          <w:sz w:val="24"/>
          <w:szCs w:val="24"/>
        </w:rPr>
        <w:t xml:space="preserve"> de primates y marcaron las diferencias en los procesos adaptativos de cada uno. [...] Algunos adoptaron la marcha bípeda y el </w:t>
      </w:r>
      <w:proofErr w:type="spellStart"/>
      <w:r>
        <w:rPr>
          <w:rFonts w:ascii="CronosPro-Lt" w:hAnsi="CronosPro-Lt" w:cs="CronosPro-Lt"/>
          <w:sz w:val="24"/>
          <w:szCs w:val="24"/>
        </w:rPr>
        <w:t>omnivorismo</w:t>
      </w:r>
      <w:proofErr w:type="spellEnd"/>
      <w:r>
        <w:rPr>
          <w:rFonts w:ascii="CronosPro-Lt" w:hAnsi="CronosPro-Lt" w:cs="CronosPro-Lt"/>
          <w:sz w:val="24"/>
          <w:szCs w:val="24"/>
        </w:rPr>
        <w:t>, con todo lo que ello implica.</w:t>
      </w:r>
    </w:p>
    <w:p w:rsidR="001C5045" w:rsidRDefault="00E90591" w:rsidP="00E9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ronosPro-Lt" w:hAnsi="CronosPro-Lt" w:cs="CronosPro-Lt"/>
          <w:sz w:val="24"/>
          <w:szCs w:val="24"/>
        </w:rPr>
      </w:pPr>
      <w:r>
        <w:rPr>
          <w:rFonts w:ascii="CronosPro-Lt" w:hAnsi="CronosPro-Lt" w:cs="CronosPro-Lt"/>
          <w:sz w:val="24"/>
          <w:szCs w:val="24"/>
        </w:rPr>
        <w:t xml:space="preserve">[...] El </w:t>
      </w:r>
      <w:proofErr w:type="spellStart"/>
      <w:r>
        <w:rPr>
          <w:rFonts w:ascii="CronosPro-Lt" w:hAnsi="CronosPro-Lt" w:cs="CronosPro-Lt"/>
          <w:sz w:val="24"/>
          <w:szCs w:val="24"/>
        </w:rPr>
        <w:t>bipedismo</w:t>
      </w:r>
      <w:proofErr w:type="spellEnd"/>
      <w:r>
        <w:rPr>
          <w:rFonts w:ascii="CronosPro-Lt" w:hAnsi="CronosPro-Lt" w:cs="CronosPro-Lt"/>
          <w:sz w:val="24"/>
          <w:szCs w:val="24"/>
        </w:rPr>
        <w:t xml:space="preserve"> permanente permitiría u ocasionaría todas las transformaciones </w:t>
      </w:r>
      <w:proofErr w:type="spellStart"/>
      <w:r>
        <w:rPr>
          <w:rFonts w:ascii="CronosPro-Lt" w:hAnsi="CronosPro-Lt" w:cs="CronosPro-Lt"/>
          <w:sz w:val="24"/>
          <w:szCs w:val="24"/>
        </w:rPr>
        <w:t>hominizantes</w:t>
      </w:r>
      <w:proofErr w:type="spellEnd"/>
      <w:r>
        <w:rPr>
          <w:rFonts w:ascii="CronosPro-Lt" w:hAnsi="CronosPro-Lt" w:cs="CronosPro-Lt"/>
          <w:sz w:val="24"/>
          <w:szCs w:val="24"/>
        </w:rPr>
        <w:t xml:space="preserve">, en el curso de algunos millones de años: postura erguida, liberación total de la mano (órgano prensil), aumento de la capacidad craneana, desarrollo del psiquismo. Todas estas características son interdependientes y no es válido privilegiar una en especial. [...]El </w:t>
      </w:r>
      <w:proofErr w:type="spellStart"/>
      <w:r>
        <w:rPr>
          <w:rFonts w:ascii="CronosPro-Lt" w:hAnsi="CronosPro-Lt" w:cs="CronosPro-Lt"/>
          <w:sz w:val="24"/>
          <w:szCs w:val="24"/>
        </w:rPr>
        <w:t>bipedismo</w:t>
      </w:r>
      <w:proofErr w:type="spellEnd"/>
      <w:r>
        <w:rPr>
          <w:rFonts w:ascii="CronosPro-Lt" w:hAnsi="CronosPro-Lt" w:cs="CronosPro-Lt"/>
          <w:sz w:val="24"/>
          <w:szCs w:val="24"/>
        </w:rPr>
        <w:t xml:space="preserve"> incipiente favoreció el desarrollo del cerebro lo que, a su vez, facilitó la </w:t>
      </w:r>
    </w:p>
    <w:p w:rsidR="00E90591" w:rsidRDefault="00E90591" w:rsidP="00E9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ronosPro-Lt" w:hAnsi="CronosPro-Lt" w:cs="CronosPro-Lt"/>
          <w:sz w:val="24"/>
          <w:szCs w:val="24"/>
        </w:rPr>
      </w:pPr>
      <w:proofErr w:type="gramStart"/>
      <w:r>
        <w:rPr>
          <w:rFonts w:ascii="CronosPro-Lt" w:hAnsi="CronosPro-Lt" w:cs="CronosPro-Lt"/>
          <w:sz w:val="24"/>
          <w:szCs w:val="24"/>
        </w:rPr>
        <w:t>evolución</w:t>
      </w:r>
      <w:proofErr w:type="gramEnd"/>
      <w:r>
        <w:rPr>
          <w:rFonts w:ascii="CronosPro-Lt" w:hAnsi="CronosPro-Lt" w:cs="CronosPro-Lt"/>
          <w:sz w:val="24"/>
          <w:szCs w:val="24"/>
        </w:rPr>
        <w:t xml:space="preserve"> ulterior de las extremidades anteriores para manejar objetos, esto produjo un mayor aumento del cerebro y así sucesivamente”.</w:t>
      </w:r>
    </w:p>
    <w:p w:rsidR="00E90591" w:rsidRDefault="00E90591" w:rsidP="00E9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CronosPro-LtIt" w:hAnsi="CronosPro-LtIt" w:cs="CronosPro-LtIt"/>
          <w:i/>
          <w:iCs/>
          <w:sz w:val="20"/>
          <w:szCs w:val="20"/>
        </w:rPr>
      </w:pPr>
      <w:proofErr w:type="spellStart"/>
      <w:r>
        <w:rPr>
          <w:rFonts w:ascii="CronosPro-Lt" w:hAnsi="CronosPro-Lt" w:cs="CronosPro-Lt"/>
          <w:sz w:val="20"/>
          <w:szCs w:val="20"/>
        </w:rPr>
        <w:lastRenderedPageBreak/>
        <w:t>Corsi</w:t>
      </w:r>
      <w:proofErr w:type="spellEnd"/>
      <w:r>
        <w:rPr>
          <w:rFonts w:ascii="CronosPro-Lt" w:hAnsi="CronosPro-Lt" w:cs="CronosPro-Lt"/>
          <w:sz w:val="20"/>
          <w:szCs w:val="20"/>
        </w:rPr>
        <w:t xml:space="preserve">, María (2004). </w:t>
      </w:r>
      <w:r>
        <w:rPr>
          <w:rFonts w:ascii="CronosPro-LtIt" w:hAnsi="CronosPro-LtIt" w:cs="CronosPro-LtIt"/>
          <w:i/>
          <w:iCs/>
          <w:sz w:val="20"/>
          <w:szCs w:val="20"/>
        </w:rPr>
        <w:t>Aproximaciones de las neurociencias a la conducta</w:t>
      </w:r>
    </w:p>
    <w:p w:rsidR="00373408" w:rsidRDefault="00373408" w:rsidP="00FF4470">
      <w:pPr>
        <w:jc w:val="both"/>
      </w:pPr>
    </w:p>
    <w:p w:rsidR="001C5045" w:rsidRDefault="001C5045" w:rsidP="00FF4470">
      <w:pPr>
        <w:jc w:val="both"/>
      </w:pPr>
    </w:p>
    <w:p w:rsidR="004F722B" w:rsidRDefault="004F722B" w:rsidP="004F722B">
      <w:pPr>
        <w:pStyle w:val="Prrafodelista"/>
        <w:numPr>
          <w:ilvl w:val="0"/>
          <w:numId w:val="16"/>
        </w:numPr>
        <w:jc w:val="both"/>
      </w:pPr>
      <w:r>
        <w:t xml:space="preserve">¿Por qué podemos señalar que el </w:t>
      </w:r>
      <w:proofErr w:type="spellStart"/>
      <w:r>
        <w:t>Bi</w:t>
      </w:r>
      <w:r w:rsidR="003D7672">
        <w:t>p</w:t>
      </w:r>
      <w:r>
        <w:t>edismo</w:t>
      </w:r>
      <w:proofErr w:type="spellEnd"/>
      <w:r>
        <w:t>, como rasgo evolutivo, fue un</w:t>
      </w:r>
      <w:r w:rsidR="003D7672">
        <w:t xml:space="preserve">o de los cambios </w:t>
      </w:r>
      <w:proofErr w:type="spellStart"/>
      <w:proofErr w:type="gramStart"/>
      <w:r w:rsidR="003D7672">
        <w:t>mas</w:t>
      </w:r>
      <w:proofErr w:type="spellEnd"/>
      <w:proofErr w:type="gramEnd"/>
      <w:r w:rsidR="003D7672">
        <w:t xml:space="preserve"> importantes para el proceso de HOMINIZACION? Explica en tus palabras que efectos tuvo esto para el desarrollo de los homínidos</w:t>
      </w:r>
    </w:p>
    <w:p w:rsidR="003D7672" w:rsidRDefault="008B3622" w:rsidP="003D7672">
      <w:pPr>
        <w:jc w:val="both"/>
      </w:pPr>
      <w:r w:rsidRPr="008B36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-10.05pt;margin-top:3.15pt;width:483pt;height:13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" fillcolor="white [3201]" strokeweight=".5pt">
            <v:textbox>
              <w:txbxContent>
                <w:p w:rsidR="003D7672" w:rsidRDefault="003D7672"/>
                <w:p w:rsidR="003D7672" w:rsidRDefault="003D7672"/>
                <w:p w:rsidR="003D7672" w:rsidRDefault="003D7672"/>
                <w:p w:rsidR="003D7672" w:rsidRDefault="003D7672"/>
                <w:p w:rsidR="003D7672" w:rsidRDefault="003D7672"/>
                <w:p w:rsidR="003D7672" w:rsidRDefault="003D7672"/>
              </w:txbxContent>
            </v:textbox>
          </v:shape>
        </w:pict>
      </w:r>
    </w:p>
    <w:p w:rsidR="003D7672" w:rsidRPr="003D7672" w:rsidRDefault="003D7672" w:rsidP="003D7672"/>
    <w:p w:rsidR="003D7672" w:rsidRPr="003D7672" w:rsidRDefault="003D7672" w:rsidP="003D7672"/>
    <w:p w:rsidR="003D7672" w:rsidRPr="003D7672" w:rsidRDefault="003D7672" w:rsidP="003D7672"/>
    <w:p w:rsidR="003D7672" w:rsidRPr="003D7672" w:rsidRDefault="003D7672" w:rsidP="003D7672"/>
    <w:p w:rsidR="003D7672" w:rsidRPr="003D7672" w:rsidRDefault="003D7672" w:rsidP="003D7672"/>
    <w:p w:rsidR="003D7672" w:rsidRDefault="003D7672" w:rsidP="003D7672"/>
    <w:p w:rsidR="003D7672" w:rsidRDefault="003D7672" w:rsidP="00BE75E6">
      <w:pPr>
        <w:pStyle w:val="Prrafodelista"/>
        <w:numPr>
          <w:ilvl w:val="0"/>
          <w:numId w:val="16"/>
        </w:numPr>
        <w:jc w:val="both"/>
      </w:pPr>
      <w:r>
        <w:t xml:space="preserve">En la Imagen observamos un ejemplo de Pintura Rupestre ¿Por qué señalamos que la </w:t>
      </w:r>
      <w:r w:rsidR="00BE75E6">
        <w:t>creación</w:t>
      </w:r>
      <w:r>
        <w:t xml:space="preserve"> </w:t>
      </w:r>
      <w:r w:rsidR="00BE75E6">
        <w:t>de pinturas y otras expresiones de arte, fue una evidencia de un desarrollo intelectual superior?</w:t>
      </w:r>
    </w:p>
    <w:p w:rsidR="003D7672" w:rsidRDefault="00BE75E6" w:rsidP="003D7672"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8255</wp:posOffset>
            </wp:positionV>
            <wp:extent cx="2735580" cy="3214619"/>
            <wp:effectExtent l="152400" t="152400" r="369570" b="36703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65" cy="3216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3622" w:rsidRPr="008B3622">
        <w:rPr>
          <w:noProof/>
        </w:rPr>
        <w:pict>
          <v:shape id="Cuadro de texto 7" o:spid="_x0000_s1027" type="#_x0000_t202" style="position:absolute;margin-left:0;margin-top:.3pt;width:267.6pt;height:253.8pt;z-index:251662336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" fillcolor="white [3201]" strokeweight=".5pt">
            <v:textbox>
              <w:txbxContent>
                <w:p w:rsidR="003D7672" w:rsidRPr="00BE75E6" w:rsidRDefault="003D7672" w:rsidP="003D7672"/>
                <w:p w:rsidR="003D7672" w:rsidRPr="00BE75E6" w:rsidRDefault="003D7672" w:rsidP="003D7672"/>
                <w:p w:rsidR="003D7672" w:rsidRPr="00BE75E6" w:rsidRDefault="003D7672" w:rsidP="003D7672"/>
                <w:p w:rsidR="003D7672" w:rsidRPr="00BE75E6" w:rsidRDefault="003D7672" w:rsidP="003D7672"/>
                <w:p w:rsidR="003D7672" w:rsidRPr="00BE75E6" w:rsidRDefault="003D7672" w:rsidP="003D7672"/>
                <w:p w:rsidR="003D7672" w:rsidRPr="00BE75E6" w:rsidRDefault="003D7672" w:rsidP="003D7672"/>
                <w:p w:rsidR="003D7672" w:rsidRPr="00BE75E6" w:rsidRDefault="003D7672" w:rsidP="003D7672"/>
                <w:p w:rsidR="003D7672" w:rsidRPr="00BE75E6" w:rsidRDefault="003D7672" w:rsidP="003D7672"/>
                <w:p w:rsidR="003D7672" w:rsidRPr="00BE75E6" w:rsidRDefault="003D7672" w:rsidP="003D7672"/>
                <w:p w:rsidR="003D7672" w:rsidRPr="00BE75E6" w:rsidRDefault="003D7672" w:rsidP="003D7672"/>
                <w:p w:rsidR="003D7672" w:rsidRPr="00BE75E6" w:rsidRDefault="003D7672" w:rsidP="003D7672"/>
                <w:p w:rsidR="003D7672" w:rsidRDefault="003D7672" w:rsidP="003D7672"/>
                <w:p w:rsidR="003D7672" w:rsidRDefault="003D7672" w:rsidP="003D7672"/>
                <w:p w:rsidR="003D7672" w:rsidRDefault="003D7672" w:rsidP="003D7672"/>
                <w:p w:rsidR="003D7672" w:rsidRDefault="003D7672" w:rsidP="003D7672"/>
                <w:p w:rsidR="003D7672" w:rsidRDefault="003D7672" w:rsidP="003D7672"/>
              </w:txbxContent>
            </v:textbox>
            <w10:wrap anchorx="margin"/>
          </v:shape>
        </w:pict>
      </w:r>
    </w:p>
    <w:p w:rsidR="00BE75E6" w:rsidRPr="00BE75E6" w:rsidRDefault="00BE75E6" w:rsidP="00BE75E6"/>
    <w:p w:rsidR="00BE75E6" w:rsidRPr="00BE75E6" w:rsidRDefault="00BE75E6" w:rsidP="00BE75E6"/>
    <w:p w:rsidR="00BE75E6" w:rsidRPr="00BE75E6" w:rsidRDefault="00BE75E6" w:rsidP="00BE75E6"/>
    <w:p w:rsidR="00BE75E6" w:rsidRPr="00BE75E6" w:rsidRDefault="00BE75E6" w:rsidP="00BE75E6"/>
    <w:p w:rsidR="00BE75E6" w:rsidRPr="00BE75E6" w:rsidRDefault="00BE75E6" w:rsidP="00BE75E6"/>
    <w:p w:rsidR="00BE75E6" w:rsidRPr="00BE75E6" w:rsidRDefault="00BE75E6" w:rsidP="00BE75E6"/>
    <w:p w:rsidR="00BE75E6" w:rsidRPr="00BE75E6" w:rsidRDefault="00BE75E6" w:rsidP="00BE75E6"/>
    <w:p w:rsidR="00BE75E6" w:rsidRPr="00BE75E6" w:rsidRDefault="00BE75E6" w:rsidP="00BE75E6"/>
    <w:p w:rsidR="00BE75E6" w:rsidRPr="00BE75E6" w:rsidRDefault="00BE75E6" w:rsidP="00BE75E6"/>
    <w:p w:rsidR="00BE75E6" w:rsidRPr="00BE75E6" w:rsidRDefault="00BE75E6" w:rsidP="00BE75E6"/>
    <w:p w:rsidR="00BE75E6" w:rsidRDefault="00BE75E6" w:rsidP="00BE75E6"/>
    <w:p w:rsidR="00BE75E6" w:rsidRDefault="00BE75E6" w:rsidP="00BE75E6">
      <w:pPr>
        <w:tabs>
          <w:tab w:val="left" w:pos="1092"/>
        </w:tabs>
      </w:pPr>
      <w:r>
        <w:tab/>
      </w:r>
    </w:p>
    <w:p w:rsidR="00BE75E6" w:rsidRDefault="00BE75E6" w:rsidP="00BE75E6">
      <w:pPr>
        <w:tabs>
          <w:tab w:val="left" w:pos="1092"/>
        </w:tabs>
      </w:pPr>
    </w:p>
    <w:p w:rsidR="00BE75E6" w:rsidRDefault="00BE75E6" w:rsidP="00BE75E6">
      <w:pPr>
        <w:tabs>
          <w:tab w:val="left" w:pos="1092"/>
        </w:tabs>
      </w:pPr>
    </w:p>
    <w:p w:rsidR="00BE75E6" w:rsidRDefault="00BE75E6" w:rsidP="00BE75E6">
      <w:pPr>
        <w:tabs>
          <w:tab w:val="left" w:pos="1092"/>
        </w:tabs>
      </w:pPr>
    </w:p>
    <w:p w:rsidR="00BE75E6" w:rsidRDefault="00BE75E6" w:rsidP="00BE75E6">
      <w:pPr>
        <w:pStyle w:val="Prrafodelista"/>
        <w:numPr>
          <w:ilvl w:val="0"/>
          <w:numId w:val="16"/>
        </w:numPr>
        <w:tabs>
          <w:tab w:val="left" w:pos="1092"/>
        </w:tabs>
      </w:pPr>
      <w:r>
        <w:t xml:space="preserve">¿Por qué </w:t>
      </w:r>
      <w:r w:rsidR="00334D3D">
        <w:t>el Descubrimiento de la AGRICULTURA significó un avance tan importante para el desarrollo de las primeras sociedades y civilizaciones humanas? ¿Qué cambios ocurrieron con este descubrimiento?</w:t>
      </w:r>
    </w:p>
    <w:p w:rsidR="00334D3D" w:rsidRDefault="008B3622" w:rsidP="00334D3D">
      <w:pPr>
        <w:tabs>
          <w:tab w:val="left" w:pos="1092"/>
        </w:tabs>
      </w:pPr>
      <w:r w:rsidRPr="008B3622">
        <w:rPr>
          <w:noProof/>
        </w:rPr>
        <w:pict>
          <v:shape id="Cuadro de texto 8" o:spid="_x0000_s1028" type="#_x0000_t202" style="position:absolute;margin-left:0;margin-top:0;width:483pt;height:133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" fillcolor="white [3201]" strokeweight=".5pt">
            <v:textbox>
              <w:txbxContent>
                <w:p w:rsidR="00334D3D" w:rsidRDefault="00334D3D" w:rsidP="00334D3D"/>
                <w:p w:rsidR="00334D3D" w:rsidRDefault="00334D3D" w:rsidP="00334D3D"/>
                <w:p w:rsidR="00334D3D" w:rsidRDefault="00334D3D" w:rsidP="00334D3D"/>
                <w:p w:rsidR="00334D3D" w:rsidRDefault="00334D3D" w:rsidP="00334D3D"/>
                <w:p w:rsidR="00334D3D" w:rsidRDefault="00334D3D" w:rsidP="00334D3D"/>
                <w:p w:rsidR="00334D3D" w:rsidRDefault="00334D3D" w:rsidP="00334D3D"/>
              </w:txbxContent>
            </v:textbox>
          </v:shape>
        </w:pict>
      </w:r>
    </w:p>
    <w:p w:rsidR="00334D3D" w:rsidRPr="00334D3D" w:rsidRDefault="00334D3D" w:rsidP="00334D3D"/>
    <w:p w:rsidR="00334D3D" w:rsidRPr="00334D3D" w:rsidRDefault="00334D3D" w:rsidP="00334D3D"/>
    <w:p w:rsidR="00334D3D" w:rsidRPr="00334D3D" w:rsidRDefault="00334D3D" w:rsidP="00334D3D"/>
    <w:p w:rsidR="00334D3D" w:rsidRPr="00334D3D" w:rsidRDefault="00334D3D" w:rsidP="00334D3D"/>
    <w:p w:rsidR="00334D3D" w:rsidRPr="00334D3D" w:rsidRDefault="00334D3D" w:rsidP="00334D3D"/>
    <w:p w:rsidR="00334D3D" w:rsidRDefault="00334D3D" w:rsidP="00334D3D"/>
    <w:tbl>
      <w:tblPr>
        <w:tblStyle w:val="Tablaconcuadrcula"/>
        <w:tblpPr w:leftFromText="141" w:rightFromText="141" w:vertAnchor="text" w:horzAnchor="margin" w:tblpY="354"/>
        <w:tblW w:w="9252" w:type="dxa"/>
        <w:tblLook w:val="04A0"/>
      </w:tblPr>
      <w:tblGrid>
        <w:gridCol w:w="1156"/>
        <w:gridCol w:w="1156"/>
        <w:gridCol w:w="1156"/>
        <w:gridCol w:w="1156"/>
        <w:gridCol w:w="1157"/>
        <w:gridCol w:w="1157"/>
        <w:gridCol w:w="1157"/>
        <w:gridCol w:w="1157"/>
      </w:tblGrid>
      <w:tr w:rsidR="00BD62FB" w:rsidTr="00BD62FB">
        <w:trPr>
          <w:trHeight w:val="684"/>
        </w:trPr>
        <w:tc>
          <w:tcPr>
            <w:tcW w:w="9252" w:type="dxa"/>
            <w:gridSpan w:val="8"/>
          </w:tcPr>
          <w:p w:rsidR="00BD62FB" w:rsidRDefault="00BD62FB" w:rsidP="00BD62FB">
            <w:pPr>
              <w:jc w:val="center"/>
            </w:pPr>
            <w:r>
              <w:t>ENCUESTA DE APRENDIZAJE</w:t>
            </w:r>
          </w:p>
          <w:p w:rsidR="00BD62FB" w:rsidRDefault="00BD62FB" w:rsidP="00BD62FB">
            <w:pPr>
              <w:jc w:val="center"/>
            </w:pPr>
            <w:r>
              <w:t>Esta encuesta NO tiene incidencia en la evaluación del trabajo y tiene por objetivo evaluar cómo ha sido el proceso de aprendizaje mediante la utilización de plataformas digitales</w:t>
            </w:r>
          </w:p>
        </w:tc>
      </w:tr>
      <w:tr w:rsidR="00BD62FB" w:rsidTr="00BD62FB">
        <w:trPr>
          <w:trHeight w:val="684"/>
        </w:trPr>
        <w:tc>
          <w:tcPr>
            <w:tcW w:w="9252" w:type="dxa"/>
            <w:gridSpan w:val="8"/>
          </w:tcPr>
          <w:p w:rsidR="00BD62FB" w:rsidRDefault="00BD62FB" w:rsidP="00BD62FB">
            <w:pPr>
              <w:jc w:val="center"/>
              <w:rPr>
                <w:sz w:val="32"/>
                <w:szCs w:val="32"/>
              </w:rPr>
            </w:pPr>
            <w:r w:rsidRPr="00BD62FB">
              <w:rPr>
                <w:sz w:val="32"/>
                <w:szCs w:val="32"/>
              </w:rPr>
              <w:t>¿Siento que he logrado aprender sobre los temas tratados en la 1° Unidad?</w:t>
            </w:r>
          </w:p>
          <w:p w:rsidR="00BD62FB" w:rsidRPr="00BD62FB" w:rsidRDefault="00BD62FB" w:rsidP="00BD6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(Responde marcando con una X las opciones SI o NO según sienta que he logrado las acciones señaladas en cada cuadro)</w:t>
            </w:r>
          </w:p>
        </w:tc>
      </w:tr>
      <w:tr w:rsidR="00BD62FB" w:rsidTr="00602E73">
        <w:trPr>
          <w:trHeight w:val="684"/>
        </w:trPr>
        <w:tc>
          <w:tcPr>
            <w:tcW w:w="2312" w:type="dxa"/>
            <w:gridSpan w:val="2"/>
          </w:tcPr>
          <w:p w:rsidR="00BD62FB" w:rsidRDefault="00BD62FB" w:rsidP="00BD62FB"/>
          <w:p w:rsidR="00BD62FB" w:rsidRPr="00BD62FB" w:rsidRDefault="00BD62FB" w:rsidP="00BD62FB">
            <w:r w:rsidRPr="00BD62FB">
              <w:t>He logrado manejar sin mayores problemas las plataformas o recursos digitales usados para la asignatura</w:t>
            </w:r>
          </w:p>
          <w:p w:rsidR="00BD62FB" w:rsidRDefault="00BD62FB" w:rsidP="00BD62FB"/>
        </w:tc>
        <w:tc>
          <w:tcPr>
            <w:tcW w:w="2312" w:type="dxa"/>
            <w:gridSpan w:val="2"/>
          </w:tcPr>
          <w:p w:rsidR="00BD62FB" w:rsidRDefault="00BD62FB" w:rsidP="00BD62FB"/>
          <w:p w:rsidR="00BD62FB" w:rsidRDefault="00BD62FB" w:rsidP="00BD62FB">
            <w:r>
              <w:t>He entendido las explicaciones de conceptos o contenidos relacionados con la unidad</w:t>
            </w:r>
          </w:p>
        </w:tc>
        <w:tc>
          <w:tcPr>
            <w:tcW w:w="2314" w:type="dxa"/>
            <w:gridSpan w:val="2"/>
          </w:tcPr>
          <w:p w:rsidR="00BD62FB" w:rsidRDefault="00BD62FB" w:rsidP="00BD62FB"/>
          <w:p w:rsidR="00BD62FB" w:rsidRDefault="00BD62FB" w:rsidP="00BD62FB">
            <w:r>
              <w:t xml:space="preserve">He logrado manifestar mis dudas, inquietudes y aportes durante los acercamientos pedagógicos en </w:t>
            </w:r>
            <w:proofErr w:type="spellStart"/>
            <w:r>
              <w:t>linea</w:t>
            </w:r>
            <w:proofErr w:type="spellEnd"/>
          </w:p>
        </w:tc>
        <w:tc>
          <w:tcPr>
            <w:tcW w:w="2314" w:type="dxa"/>
            <w:gridSpan w:val="2"/>
          </w:tcPr>
          <w:p w:rsidR="00BD62FB" w:rsidRDefault="00BD62FB" w:rsidP="00BD62FB"/>
          <w:p w:rsidR="00D846CD" w:rsidRDefault="00D846CD" w:rsidP="00BD62FB">
            <w:r>
              <w:t>He recibido respuesta o solución ante las dudas que he tenido del contenido</w:t>
            </w:r>
          </w:p>
        </w:tc>
      </w:tr>
      <w:tr w:rsidR="00BD62FB" w:rsidTr="00BD62FB">
        <w:trPr>
          <w:trHeight w:val="684"/>
        </w:trPr>
        <w:tc>
          <w:tcPr>
            <w:tcW w:w="1156" w:type="dxa"/>
          </w:tcPr>
          <w:p w:rsidR="00BD62FB" w:rsidRDefault="00BD62FB" w:rsidP="00BD62FB"/>
          <w:p w:rsidR="00BD62FB" w:rsidRDefault="00BD62FB" w:rsidP="00BD62FB">
            <w:r>
              <w:t>SI:</w:t>
            </w:r>
          </w:p>
        </w:tc>
        <w:tc>
          <w:tcPr>
            <w:tcW w:w="1156" w:type="dxa"/>
          </w:tcPr>
          <w:p w:rsidR="00BD62FB" w:rsidRDefault="00BD62FB" w:rsidP="00BD62FB"/>
          <w:p w:rsidR="00BD62FB" w:rsidRDefault="00BD62FB" w:rsidP="00BD62FB">
            <w:r>
              <w:t>NO:</w:t>
            </w:r>
          </w:p>
        </w:tc>
        <w:tc>
          <w:tcPr>
            <w:tcW w:w="1156" w:type="dxa"/>
          </w:tcPr>
          <w:p w:rsidR="00BD62FB" w:rsidRDefault="00BD62FB" w:rsidP="00BD62FB"/>
          <w:p w:rsidR="00BD62FB" w:rsidRDefault="00BD62FB" w:rsidP="00BD62FB">
            <w:r>
              <w:t>SI:</w:t>
            </w:r>
          </w:p>
        </w:tc>
        <w:tc>
          <w:tcPr>
            <w:tcW w:w="1156" w:type="dxa"/>
          </w:tcPr>
          <w:p w:rsidR="00BD62FB" w:rsidRDefault="00BD62FB" w:rsidP="00BD62FB"/>
          <w:p w:rsidR="00BD62FB" w:rsidRDefault="00BD62FB" w:rsidP="00BD62FB">
            <w:r>
              <w:t>NO:</w:t>
            </w:r>
          </w:p>
        </w:tc>
        <w:tc>
          <w:tcPr>
            <w:tcW w:w="1157" w:type="dxa"/>
          </w:tcPr>
          <w:p w:rsidR="00BD62FB" w:rsidRDefault="00BD62FB" w:rsidP="00BD62FB"/>
          <w:p w:rsidR="00D846CD" w:rsidRDefault="00D846CD" w:rsidP="00BD62FB">
            <w:r>
              <w:t>SI:</w:t>
            </w:r>
          </w:p>
        </w:tc>
        <w:tc>
          <w:tcPr>
            <w:tcW w:w="1157" w:type="dxa"/>
          </w:tcPr>
          <w:p w:rsidR="00BD62FB" w:rsidRDefault="00BD62FB" w:rsidP="00BD62FB"/>
          <w:p w:rsidR="00D846CD" w:rsidRDefault="00D846CD" w:rsidP="00BD62FB">
            <w:r>
              <w:t>NO:</w:t>
            </w:r>
          </w:p>
        </w:tc>
        <w:tc>
          <w:tcPr>
            <w:tcW w:w="1157" w:type="dxa"/>
          </w:tcPr>
          <w:p w:rsidR="00BD62FB" w:rsidRDefault="00BD62FB" w:rsidP="00BD62FB"/>
          <w:p w:rsidR="00D846CD" w:rsidRDefault="00D846CD" w:rsidP="00BD62FB">
            <w:r>
              <w:t xml:space="preserve">SI: </w:t>
            </w:r>
          </w:p>
        </w:tc>
        <w:tc>
          <w:tcPr>
            <w:tcW w:w="1157" w:type="dxa"/>
          </w:tcPr>
          <w:p w:rsidR="00BD62FB" w:rsidRDefault="00BD62FB" w:rsidP="00BD62FB"/>
          <w:p w:rsidR="00D846CD" w:rsidRDefault="00D846CD" w:rsidP="00BD62FB">
            <w:r>
              <w:t>NO:</w:t>
            </w:r>
          </w:p>
        </w:tc>
      </w:tr>
    </w:tbl>
    <w:p w:rsidR="00BD62FB" w:rsidRDefault="00BD62FB" w:rsidP="00334D3D"/>
    <w:p w:rsidR="00BD62FB" w:rsidRDefault="00BD62FB" w:rsidP="00334D3D"/>
    <w:p w:rsidR="00C263D9" w:rsidRDefault="00C263D9" w:rsidP="00334D3D"/>
    <w:p w:rsidR="00C263D9" w:rsidRDefault="00C263D9" w:rsidP="00334D3D"/>
    <w:p w:rsidR="00C263D9" w:rsidRDefault="00C263D9" w:rsidP="00334D3D"/>
    <w:p w:rsidR="00C263D9" w:rsidRDefault="00C263D9" w:rsidP="00334D3D"/>
    <w:p w:rsidR="00C263D9" w:rsidRDefault="00C263D9" w:rsidP="00334D3D"/>
    <w:p w:rsidR="00C263D9" w:rsidRDefault="00C263D9" w:rsidP="00334D3D"/>
    <w:p w:rsidR="00C263D9" w:rsidRDefault="00C263D9" w:rsidP="00334D3D"/>
    <w:tbl>
      <w:tblPr>
        <w:tblStyle w:val="GridTable5DarkAccent3"/>
        <w:tblW w:w="9944" w:type="dxa"/>
        <w:tblLook w:val="04A0"/>
      </w:tblPr>
      <w:tblGrid>
        <w:gridCol w:w="2486"/>
        <w:gridCol w:w="2486"/>
        <w:gridCol w:w="2486"/>
        <w:gridCol w:w="2486"/>
      </w:tblGrid>
      <w:tr w:rsidR="00C263D9" w:rsidTr="0015350F">
        <w:trPr>
          <w:cnfStyle w:val="100000000000"/>
          <w:trHeight w:val="891"/>
        </w:trPr>
        <w:tc>
          <w:tcPr>
            <w:cnfStyle w:val="001000000000"/>
            <w:tcW w:w="9944" w:type="dxa"/>
            <w:gridSpan w:val="4"/>
          </w:tcPr>
          <w:p w:rsidR="00C263D9" w:rsidRDefault="00C263D9" w:rsidP="00334D3D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C263D9" w:rsidRPr="00334D3D" w:rsidRDefault="00C263D9" w:rsidP="0033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RÚBRICA DE EVALUACIÓN</w:t>
            </w:r>
          </w:p>
        </w:tc>
      </w:tr>
      <w:tr w:rsidR="00334D3D" w:rsidTr="00334D3D">
        <w:trPr>
          <w:cnfStyle w:val="000000100000"/>
          <w:trHeight w:val="891"/>
        </w:trPr>
        <w:tc>
          <w:tcPr>
            <w:cnfStyle w:val="001000000000"/>
            <w:tcW w:w="2486" w:type="dxa"/>
          </w:tcPr>
          <w:p w:rsidR="00334D3D" w:rsidRPr="00334D3D" w:rsidRDefault="00334D3D" w:rsidP="00334D3D">
            <w:pPr>
              <w:rPr>
                <w:b w:val="0"/>
                <w:bCs w:val="0"/>
                <w:sz w:val="28"/>
                <w:szCs w:val="28"/>
              </w:rPr>
            </w:pPr>
          </w:p>
          <w:p w:rsidR="00334D3D" w:rsidRPr="00334D3D" w:rsidRDefault="00334D3D" w:rsidP="00334D3D">
            <w:pPr>
              <w:rPr>
                <w:sz w:val="28"/>
                <w:szCs w:val="28"/>
              </w:rPr>
            </w:pPr>
            <w:r w:rsidRPr="00334D3D">
              <w:rPr>
                <w:sz w:val="28"/>
                <w:szCs w:val="28"/>
              </w:rPr>
              <w:t>Criterio de Evaluación</w:t>
            </w:r>
          </w:p>
        </w:tc>
        <w:tc>
          <w:tcPr>
            <w:tcW w:w="2486" w:type="dxa"/>
          </w:tcPr>
          <w:p w:rsidR="00334D3D" w:rsidRDefault="00334D3D" w:rsidP="00C263D9">
            <w:pPr>
              <w:jc w:val="center"/>
              <w:cnfStyle w:val="00000010000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34D3D">
              <w:rPr>
                <w:sz w:val="28"/>
                <w:szCs w:val="28"/>
              </w:rPr>
              <w:t>Logrado</w:t>
            </w:r>
          </w:p>
          <w:p w:rsidR="00334D3D" w:rsidRPr="00334D3D" w:rsidRDefault="00334D3D" w:rsidP="00334D3D">
            <w:pPr>
              <w:jc w:val="center"/>
              <w:cnfStyle w:val="000000100000"/>
              <w:rPr>
                <w:sz w:val="28"/>
                <w:szCs w:val="28"/>
              </w:rPr>
            </w:pPr>
            <w:r w:rsidRPr="00334D3D">
              <w:rPr>
                <w:sz w:val="28"/>
                <w:szCs w:val="28"/>
              </w:rPr>
              <w:t>(</w:t>
            </w:r>
            <w:r w:rsidR="00C263D9">
              <w:rPr>
                <w:sz w:val="28"/>
                <w:szCs w:val="28"/>
              </w:rPr>
              <w:t>6</w:t>
            </w:r>
            <w:r w:rsidRPr="00334D3D">
              <w:rPr>
                <w:sz w:val="28"/>
                <w:szCs w:val="28"/>
              </w:rPr>
              <w:t xml:space="preserve"> </w:t>
            </w:r>
            <w:proofErr w:type="spellStart"/>
            <w:r w:rsidRPr="00334D3D">
              <w:rPr>
                <w:sz w:val="28"/>
                <w:szCs w:val="28"/>
              </w:rPr>
              <w:t>pts</w:t>
            </w:r>
            <w:proofErr w:type="spellEnd"/>
            <w:r w:rsidRPr="00334D3D">
              <w:rPr>
                <w:sz w:val="28"/>
                <w:szCs w:val="28"/>
              </w:rPr>
              <w:t>)</w:t>
            </w:r>
          </w:p>
        </w:tc>
        <w:tc>
          <w:tcPr>
            <w:tcW w:w="2486" w:type="dxa"/>
          </w:tcPr>
          <w:p w:rsidR="00334D3D" w:rsidRPr="00334D3D" w:rsidRDefault="00334D3D" w:rsidP="00334D3D">
            <w:pPr>
              <w:jc w:val="center"/>
              <w:cnfStyle w:val="00000010000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34D3D">
              <w:rPr>
                <w:sz w:val="28"/>
                <w:szCs w:val="28"/>
              </w:rPr>
              <w:t>Medianamente Logrado</w:t>
            </w:r>
          </w:p>
          <w:p w:rsidR="00334D3D" w:rsidRDefault="00334D3D" w:rsidP="00334D3D">
            <w:pPr>
              <w:jc w:val="center"/>
              <w:cnfStyle w:val="000000100000"/>
              <w:rPr>
                <w:sz w:val="28"/>
                <w:szCs w:val="28"/>
              </w:rPr>
            </w:pPr>
            <w:r w:rsidRPr="00334D3D">
              <w:rPr>
                <w:sz w:val="28"/>
                <w:szCs w:val="28"/>
              </w:rPr>
              <w:t>(</w:t>
            </w:r>
            <w:r w:rsidR="00C263D9">
              <w:rPr>
                <w:sz w:val="28"/>
                <w:szCs w:val="28"/>
              </w:rPr>
              <w:t>4</w:t>
            </w:r>
            <w:r w:rsidRPr="00334D3D">
              <w:rPr>
                <w:sz w:val="28"/>
                <w:szCs w:val="28"/>
              </w:rPr>
              <w:t xml:space="preserve"> </w:t>
            </w:r>
            <w:proofErr w:type="spellStart"/>
            <w:r w:rsidRPr="00334D3D">
              <w:rPr>
                <w:sz w:val="28"/>
                <w:szCs w:val="28"/>
              </w:rPr>
              <w:t>pts</w:t>
            </w:r>
            <w:proofErr w:type="spellEnd"/>
            <w:r w:rsidRPr="00334D3D">
              <w:rPr>
                <w:sz w:val="28"/>
                <w:szCs w:val="28"/>
              </w:rPr>
              <w:t>)</w:t>
            </w:r>
          </w:p>
          <w:p w:rsidR="00C263D9" w:rsidRPr="00334D3D" w:rsidRDefault="00C263D9" w:rsidP="00334D3D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334D3D" w:rsidRDefault="00334D3D" w:rsidP="00C263D9">
            <w:pPr>
              <w:jc w:val="center"/>
              <w:cnfStyle w:val="00000010000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34D3D">
              <w:rPr>
                <w:sz w:val="28"/>
                <w:szCs w:val="28"/>
              </w:rPr>
              <w:t>No Logrado</w:t>
            </w:r>
          </w:p>
          <w:p w:rsidR="00334D3D" w:rsidRPr="00334D3D" w:rsidRDefault="00334D3D" w:rsidP="00334D3D">
            <w:pPr>
              <w:jc w:val="center"/>
              <w:cnfStyle w:val="000000100000"/>
              <w:rPr>
                <w:sz w:val="28"/>
                <w:szCs w:val="28"/>
              </w:rPr>
            </w:pPr>
            <w:r w:rsidRPr="00334D3D">
              <w:rPr>
                <w:sz w:val="28"/>
                <w:szCs w:val="28"/>
              </w:rPr>
              <w:t xml:space="preserve">(1 </w:t>
            </w:r>
            <w:proofErr w:type="spellStart"/>
            <w:r w:rsidRPr="00334D3D">
              <w:rPr>
                <w:sz w:val="28"/>
                <w:szCs w:val="28"/>
              </w:rPr>
              <w:t>pts</w:t>
            </w:r>
            <w:proofErr w:type="spellEnd"/>
            <w:r w:rsidRPr="00334D3D">
              <w:rPr>
                <w:sz w:val="28"/>
                <w:szCs w:val="28"/>
              </w:rPr>
              <w:t>)</w:t>
            </w:r>
          </w:p>
        </w:tc>
      </w:tr>
      <w:tr w:rsidR="00334D3D" w:rsidTr="00334D3D">
        <w:trPr>
          <w:trHeight w:val="1687"/>
        </w:trPr>
        <w:tc>
          <w:tcPr>
            <w:cnfStyle w:val="001000000000"/>
            <w:tcW w:w="2486" w:type="dxa"/>
          </w:tcPr>
          <w:p w:rsidR="00334D3D" w:rsidRDefault="00334D3D" w:rsidP="00334D3D">
            <w:pPr>
              <w:rPr>
                <w:b w:val="0"/>
                <w:bCs w:val="0"/>
              </w:rPr>
            </w:pPr>
          </w:p>
          <w:p w:rsidR="00334D3D" w:rsidRPr="00C263D9" w:rsidRDefault="00334D3D" w:rsidP="00C263D9">
            <w:pPr>
              <w:pStyle w:val="Prrafodelista"/>
              <w:numPr>
                <w:ilvl w:val="0"/>
                <w:numId w:val="20"/>
              </w:numPr>
            </w:pPr>
            <w:r w:rsidRPr="00C263D9">
              <w:t>Análisis de fuente escrita: Características del proceso de hominización</w:t>
            </w:r>
          </w:p>
        </w:tc>
        <w:tc>
          <w:tcPr>
            <w:tcW w:w="2486" w:type="dxa"/>
          </w:tcPr>
          <w:p w:rsidR="00334D3D" w:rsidRDefault="00C263D9" w:rsidP="00334D3D">
            <w:pPr>
              <w:cnfStyle w:val="000000000000"/>
            </w:pPr>
            <w:r>
              <w:t xml:space="preserve">Explica de manera clara los efectos del </w:t>
            </w:r>
            <w:proofErr w:type="spellStart"/>
            <w:r>
              <w:t>bipedismo</w:t>
            </w:r>
            <w:proofErr w:type="spellEnd"/>
            <w:r>
              <w:t xml:space="preserve"> en la evolución de los homínidos</w:t>
            </w:r>
          </w:p>
          <w:p w:rsidR="00C263D9" w:rsidRDefault="00C263D9" w:rsidP="00334D3D">
            <w:pPr>
              <w:cnfStyle w:val="000000000000"/>
            </w:pPr>
            <w:r>
              <w:t>Argumenta utilizando elementos del contenido relacionados con los procesos de adaptación</w:t>
            </w:r>
          </w:p>
        </w:tc>
        <w:tc>
          <w:tcPr>
            <w:tcW w:w="2486" w:type="dxa"/>
          </w:tcPr>
          <w:p w:rsidR="00C263D9" w:rsidRDefault="00C263D9" w:rsidP="00334D3D">
            <w:pPr>
              <w:cnfStyle w:val="000000000000"/>
            </w:pPr>
            <w:r>
              <w:t xml:space="preserve">Explica la importancia del </w:t>
            </w:r>
            <w:proofErr w:type="spellStart"/>
            <w:r>
              <w:t>bipedismo</w:t>
            </w:r>
            <w:proofErr w:type="spellEnd"/>
            <w:r>
              <w:t xml:space="preserve"> en la evolución de los homínidos, No realiza argumentación respaldándose en el proceso de adaptación al medio</w:t>
            </w:r>
          </w:p>
        </w:tc>
        <w:tc>
          <w:tcPr>
            <w:tcW w:w="2486" w:type="dxa"/>
          </w:tcPr>
          <w:p w:rsidR="00334D3D" w:rsidRDefault="00C263D9" w:rsidP="00334D3D">
            <w:pPr>
              <w:cnfStyle w:val="000000000000"/>
            </w:pPr>
            <w:r>
              <w:t xml:space="preserve">No explica cuales fueron los principales efectos que generó el </w:t>
            </w:r>
            <w:proofErr w:type="spellStart"/>
            <w:r>
              <w:t>bipedismo</w:t>
            </w:r>
            <w:proofErr w:type="spellEnd"/>
            <w:r>
              <w:t xml:space="preserve"> en la evolución humana</w:t>
            </w:r>
          </w:p>
        </w:tc>
      </w:tr>
      <w:tr w:rsidR="00334D3D" w:rsidTr="00334D3D">
        <w:trPr>
          <w:cnfStyle w:val="000000100000"/>
          <w:trHeight w:val="1763"/>
        </w:trPr>
        <w:tc>
          <w:tcPr>
            <w:cnfStyle w:val="001000000000"/>
            <w:tcW w:w="2486" w:type="dxa"/>
          </w:tcPr>
          <w:p w:rsidR="00334D3D" w:rsidRDefault="00334D3D" w:rsidP="00334D3D">
            <w:pPr>
              <w:rPr>
                <w:b w:val="0"/>
                <w:bCs w:val="0"/>
              </w:rPr>
            </w:pPr>
          </w:p>
          <w:p w:rsidR="00C263D9" w:rsidRPr="00C263D9" w:rsidRDefault="00C263D9" w:rsidP="00C263D9">
            <w:pPr>
              <w:pStyle w:val="Prrafodelista"/>
              <w:numPr>
                <w:ilvl w:val="0"/>
                <w:numId w:val="20"/>
              </w:numPr>
            </w:pPr>
            <w:r>
              <w:t>Análisis de fuente iconográfica y aplicación de contenido: Surgimiento de expresiones culturales</w:t>
            </w:r>
          </w:p>
        </w:tc>
        <w:tc>
          <w:tcPr>
            <w:tcW w:w="2486" w:type="dxa"/>
          </w:tcPr>
          <w:p w:rsidR="00334D3D" w:rsidRDefault="00C263D9" w:rsidP="00334D3D">
            <w:pPr>
              <w:cnfStyle w:val="000000100000"/>
            </w:pPr>
            <w:r>
              <w:t>Explica de manera clara el rol que cumple la creación del arte en evidenciar la presencia de un pensamiento complejo</w:t>
            </w:r>
          </w:p>
          <w:p w:rsidR="00C263D9" w:rsidRDefault="00C263D9" w:rsidP="00334D3D">
            <w:pPr>
              <w:cnfStyle w:val="000000100000"/>
            </w:pPr>
            <w:r>
              <w:t>Relaciona la producción cultural con necesidades que van más allá de la supervivencia</w:t>
            </w:r>
          </w:p>
        </w:tc>
        <w:tc>
          <w:tcPr>
            <w:tcW w:w="2486" w:type="dxa"/>
          </w:tcPr>
          <w:p w:rsidR="00334D3D" w:rsidRDefault="00C263D9" w:rsidP="00334D3D">
            <w:pPr>
              <w:cnfStyle w:val="000000100000"/>
            </w:pPr>
            <w:r>
              <w:t xml:space="preserve">Explica de manera clara el rol de la creación del arte </w:t>
            </w:r>
            <w:r w:rsidR="0095566F">
              <w:t>en evidenciar la presencia de pensamiento complejo</w:t>
            </w:r>
          </w:p>
          <w:p w:rsidR="0095566F" w:rsidRDefault="0095566F" w:rsidP="00334D3D">
            <w:pPr>
              <w:cnfStyle w:val="000000100000"/>
            </w:pPr>
            <w:r>
              <w:t xml:space="preserve">No relaciona esta con </w:t>
            </w:r>
          </w:p>
        </w:tc>
        <w:tc>
          <w:tcPr>
            <w:tcW w:w="2486" w:type="dxa"/>
          </w:tcPr>
          <w:p w:rsidR="00334D3D" w:rsidRDefault="0095566F" w:rsidP="00334D3D">
            <w:pPr>
              <w:cnfStyle w:val="000000100000"/>
            </w:pPr>
            <w:r>
              <w:t xml:space="preserve">No logra explicar </w:t>
            </w:r>
            <w:proofErr w:type="spellStart"/>
            <w:r>
              <w:t>el porque</w:t>
            </w:r>
            <w:proofErr w:type="spellEnd"/>
            <w:r>
              <w:t xml:space="preserve"> el arte es una evidencia de la existencia de una forma de pensamiento más avanzado</w:t>
            </w:r>
          </w:p>
        </w:tc>
      </w:tr>
      <w:tr w:rsidR="00334D3D" w:rsidTr="00334D3D">
        <w:trPr>
          <w:trHeight w:val="1687"/>
        </w:trPr>
        <w:tc>
          <w:tcPr>
            <w:cnfStyle w:val="001000000000"/>
            <w:tcW w:w="2486" w:type="dxa"/>
          </w:tcPr>
          <w:p w:rsidR="00334D3D" w:rsidRDefault="00334D3D" w:rsidP="00334D3D">
            <w:pPr>
              <w:rPr>
                <w:b w:val="0"/>
                <w:bCs w:val="0"/>
              </w:rPr>
            </w:pPr>
          </w:p>
          <w:p w:rsidR="0095566F" w:rsidRPr="0095566F" w:rsidRDefault="0095566F" w:rsidP="0095566F">
            <w:pPr>
              <w:pStyle w:val="Prrafodelista"/>
              <w:numPr>
                <w:ilvl w:val="0"/>
                <w:numId w:val="20"/>
              </w:numPr>
            </w:pPr>
            <w:r>
              <w:t>Aplicación de contenido:</w:t>
            </w:r>
          </w:p>
          <w:p w:rsidR="0095566F" w:rsidRPr="0095566F" w:rsidRDefault="0095566F" w:rsidP="0095566F">
            <w:pPr>
              <w:pStyle w:val="Prrafodelista"/>
              <w:ind w:left="360"/>
            </w:pPr>
            <w:r>
              <w:t xml:space="preserve">Surgimiento de la Agricultura y sedentarización </w:t>
            </w:r>
          </w:p>
        </w:tc>
        <w:tc>
          <w:tcPr>
            <w:tcW w:w="2486" w:type="dxa"/>
          </w:tcPr>
          <w:p w:rsidR="00334D3D" w:rsidRDefault="0095566F" w:rsidP="00334D3D">
            <w:pPr>
              <w:cnfStyle w:val="000000000000"/>
            </w:pPr>
            <w:r>
              <w:t>Explica de manera clara la importancia de la Agricultura como salto tecnológico</w:t>
            </w:r>
          </w:p>
          <w:p w:rsidR="0095566F" w:rsidRDefault="0095566F" w:rsidP="00334D3D">
            <w:pPr>
              <w:cnfStyle w:val="000000000000"/>
            </w:pPr>
            <w:r>
              <w:t>Relaciona este avance con las condiciones necesarias para el surgimiento de las primeras civilizaciones</w:t>
            </w:r>
          </w:p>
        </w:tc>
        <w:tc>
          <w:tcPr>
            <w:tcW w:w="2486" w:type="dxa"/>
          </w:tcPr>
          <w:p w:rsidR="0095566F" w:rsidRDefault="0095566F" w:rsidP="0095566F">
            <w:pPr>
              <w:cnfStyle w:val="000000000000"/>
            </w:pPr>
            <w:r>
              <w:t>Explica de manera clara la importancia de la Agricultura como salto tecnológico para mejorar las condiciones de vida de los primeros humanos</w:t>
            </w:r>
          </w:p>
          <w:p w:rsidR="0095566F" w:rsidRDefault="0095566F" w:rsidP="0095566F">
            <w:pPr>
              <w:cnfStyle w:val="000000000000"/>
            </w:pPr>
            <w:r>
              <w:t>No relaciona con el surgimiento de las primeras civilizaciones</w:t>
            </w:r>
          </w:p>
          <w:p w:rsidR="00334D3D" w:rsidRDefault="00334D3D" w:rsidP="00334D3D">
            <w:pPr>
              <w:cnfStyle w:val="000000000000"/>
            </w:pPr>
          </w:p>
        </w:tc>
        <w:tc>
          <w:tcPr>
            <w:tcW w:w="2486" w:type="dxa"/>
          </w:tcPr>
          <w:p w:rsidR="00334D3D" w:rsidRDefault="0095566F" w:rsidP="00334D3D">
            <w:pPr>
              <w:cnfStyle w:val="000000000000"/>
            </w:pPr>
            <w:r>
              <w:t>No explica la importancia o los efectos del descubrimiento de la Agricultura para la vida humana</w:t>
            </w:r>
          </w:p>
        </w:tc>
      </w:tr>
    </w:tbl>
    <w:p w:rsidR="00334D3D" w:rsidRPr="00334D3D" w:rsidRDefault="00334D3D" w:rsidP="00334D3D"/>
    <w:sectPr w:rsidR="00334D3D" w:rsidRPr="00334D3D" w:rsidSect="00BF5F45">
      <w:headerReference w:type="default" r:id="rId9"/>
      <w:footerReference w:type="default" r:id="rId10"/>
      <w:pgSz w:w="12240" w:h="15840" w:code="1"/>
      <w:pgMar w:top="141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C6" w:rsidRDefault="00405EC6" w:rsidP="00971DA7">
      <w:pPr>
        <w:spacing w:after="0" w:line="240" w:lineRule="auto"/>
      </w:pPr>
      <w:r>
        <w:separator/>
      </w:r>
    </w:p>
  </w:endnote>
  <w:endnote w:type="continuationSeparator" w:id="0">
    <w:p w:rsidR="00405EC6" w:rsidRDefault="00405EC6" w:rsidP="0097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gnathi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ronosPro-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Lt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70" w:rsidRDefault="00FF4470">
    <w:pPr>
      <w:pStyle w:val="Piedepgina"/>
    </w:pPr>
  </w:p>
  <w:p w:rsidR="00FF4470" w:rsidRDefault="00FF44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C6" w:rsidRDefault="00405EC6" w:rsidP="00971DA7">
      <w:pPr>
        <w:spacing w:after="0" w:line="240" w:lineRule="auto"/>
      </w:pPr>
      <w:r>
        <w:separator/>
      </w:r>
    </w:p>
  </w:footnote>
  <w:footnote w:type="continuationSeparator" w:id="0">
    <w:p w:rsidR="00405EC6" w:rsidRDefault="00405EC6" w:rsidP="0097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84" w:rsidRDefault="00554E84">
    <w:pPr>
      <w:pStyle w:val="Encabezado"/>
    </w:pPr>
  </w:p>
  <w:tbl>
    <w:tblPr>
      <w:tblpPr w:leftFromText="141" w:rightFromText="141" w:vertAnchor="page" w:horzAnchor="margin" w:tblpY="1456"/>
      <w:tblW w:w="3235" w:type="dxa"/>
      <w:tblCellMar>
        <w:left w:w="70" w:type="dxa"/>
        <w:right w:w="70" w:type="dxa"/>
      </w:tblCellMar>
      <w:tblLook w:val="04A0"/>
    </w:tblPr>
    <w:tblGrid>
      <w:gridCol w:w="3235"/>
    </w:tblGrid>
    <w:tr w:rsidR="00554E84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54E84" w:rsidRPr="00124EF0" w:rsidRDefault="00554E84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</w:tc>
    </w:tr>
    <w:tr w:rsidR="00554E84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54E84" w:rsidRPr="00124EF0" w:rsidRDefault="00554E84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Unidad Técnico Pedagógica</w:t>
          </w:r>
        </w:p>
      </w:tc>
    </w:tr>
  </w:tbl>
  <w:p w:rsidR="00554E84" w:rsidRDefault="00554E84">
    <w:pPr>
      <w:pStyle w:val="Encabezado"/>
    </w:pPr>
  </w:p>
  <w:p w:rsidR="00554E84" w:rsidRDefault="008B3622">
    <w:pPr>
      <w:pStyle w:val="Encabezado"/>
    </w:pPr>
    <w:r w:rsidRPr="008B3622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3pt;margin-top:18.3pt;width:33pt;height:43.95pt;z-index:251658240;mso-wrap-style:tight">
          <v:imagedata r:id="rId1" o:title=""/>
        </v:shape>
        <o:OLEObject Type="Embed" ProgID="PBrush" ShapeID="_x0000_s2049" DrawAspect="Content" ObjectID="_1651072242" r:id="rId2"/>
      </w:pict>
    </w:r>
    <w:r w:rsidR="00554E84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153670</wp:posOffset>
          </wp:positionV>
          <wp:extent cx="1553845" cy="361950"/>
          <wp:effectExtent l="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4E84" w:rsidRDefault="00554E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58D5"/>
    <w:multiLevelType w:val="hybridMultilevel"/>
    <w:tmpl w:val="7A30EF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4683C"/>
    <w:multiLevelType w:val="hybridMultilevel"/>
    <w:tmpl w:val="DA28C57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936E5"/>
    <w:multiLevelType w:val="hybridMultilevel"/>
    <w:tmpl w:val="B5CE46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297"/>
    <w:multiLevelType w:val="hybridMultilevel"/>
    <w:tmpl w:val="A3E894C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61A0E"/>
    <w:multiLevelType w:val="hybridMultilevel"/>
    <w:tmpl w:val="B13009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F4465"/>
    <w:multiLevelType w:val="hybridMultilevel"/>
    <w:tmpl w:val="1102DAEA"/>
    <w:lvl w:ilvl="0" w:tplc="54F810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532B"/>
    <w:multiLevelType w:val="hybridMultilevel"/>
    <w:tmpl w:val="B5F4D6EC"/>
    <w:lvl w:ilvl="0" w:tplc="3F8AE3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A137C8"/>
    <w:multiLevelType w:val="hybridMultilevel"/>
    <w:tmpl w:val="F87C779E"/>
    <w:lvl w:ilvl="0" w:tplc="808272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582E"/>
    <w:multiLevelType w:val="hybridMultilevel"/>
    <w:tmpl w:val="326014C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780CB1"/>
    <w:multiLevelType w:val="hybridMultilevel"/>
    <w:tmpl w:val="426EEF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11729"/>
    <w:multiLevelType w:val="hybridMultilevel"/>
    <w:tmpl w:val="7D3AB8A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86F0C"/>
    <w:multiLevelType w:val="hybridMultilevel"/>
    <w:tmpl w:val="F386F730"/>
    <w:lvl w:ilvl="0" w:tplc="808272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92F7D"/>
    <w:multiLevelType w:val="hybridMultilevel"/>
    <w:tmpl w:val="4E6842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71A1D"/>
    <w:multiLevelType w:val="hybridMultilevel"/>
    <w:tmpl w:val="C29687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9C6092"/>
    <w:multiLevelType w:val="hybridMultilevel"/>
    <w:tmpl w:val="921A6D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C53A5"/>
    <w:multiLevelType w:val="hybridMultilevel"/>
    <w:tmpl w:val="6FDE35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CF63A8"/>
    <w:multiLevelType w:val="hybridMultilevel"/>
    <w:tmpl w:val="C0F072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C032D"/>
    <w:multiLevelType w:val="hybridMultilevel"/>
    <w:tmpl w:val="04B0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C3CE3"/>
    <w:multiLevelType w:val="hybridMultilevel"/>
    <w:tmpl w:val="6666C0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D7176"/>
    <w:multiLevelType w:val="hybridMultilevel"/>
    <w:tmpl w:val="391E98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18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8"/>
  </w:num>
  <w:num w:numId="15">
    <w:abstractNumId w:val="4"/>
  </w:num>
  <w:num w:numId="16">
    <w:abstractNumId w:val="14"/>
  </w:num>
  <w:num w:numId="17">
    <w:abstractNumId w:val="9"/>
  </w:num>
  <w:num w:numId="18">
    <w:abstractNumId w:val="5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4EF0"/>
    <w:rsid w:val="00050F62"/>
    <w:rsid w:val="000D3567"/>
    <w:rsid w:val="00124EF0"/>
    <w:rsid w:val="001719DB"/>
    <w:rsid w:val="001C5045"/>
    <w:rsid w:val="001C737E"/>
    <w:rsid w:val="001D7FB5"/>
    <w:rsid w:val="001F1BFC"/>
    <w:rsid w:val="002846DC"/>
    <w:rsid w:val="002B4ACF"/>
    <w:rsid w:val="002B6CB4"/>
    <w:rsid w:val="00325336"/>
    <w:rsid w:val="00334D3D"/>
    <w:rsid w:val="003719ED"/>
    <w:rsid w:val="00373408"/>
    <w:rsid w:val="003873B8"/>
    <w:rsid w:val="003A4814"/>
    <w:rsid w:val="003B0980"/>
    <w:rsid w:val="003C116E"/>
    <w:rsid w:val="003D7672"/>
    <w:rsid w:val="003E541F"/>
    <w:rsid w:val="00405EC6"/>
    <w:rsid w:val="0041512D"/>
    <w:rsid w:val="004218D3"/>
    <w:rsid w:val="00435324"/>
    <w:rsid w:val="00471466"/>
    <w:rsid w:val="004F722B"/>
    <w:rsid w:val="00535A7B"/>
    <w:rsid w:val="0054541D"/>
    <w:rsid w:val="00554E84"/>
    <w:rsid w:val="00567126"/>
    <w:rsid w:val="00567E11"/>
    <w:rsid w:val="0057157C"/>
    <w:rsid w:val="005907BD"/>
    <w:rsid w:val="0059148F"/>
    <w:rsid w:val="00662B26"/>
    <w:rsid w:val="00690C69"/>
    <w:rsid w:val="006B2429"/>
    <w:rsid w:val="007150F0"/>
    <w:rsid w:val="00721BD0"/>
    <w:rsid w:val="007568A5"/>
    <w:rsid w:val="00792D6D"/>
    <w:rsid w:val="00840E65"/>
    <w:rsid w:val="00856AC9"/>
    <w:rsid w:val="008655B7"/>
    <w:rsid w:val="00871107"/>
    <w:rsid w:val="00886C35"/>
    <w:rsid w:val="008A4737"/>
    <w:rsid w:val="008B3622"/>
    <w:rsid w:val="00921E68"/>
    <w:rsid w:val="0095566F"/>
    <w:rsid w:val="009633D1"/>
    <w:rsid w:val="00971DA7"/>
    <w:rsid w:val="009C2A2A"/>
    <w:rsid w:val="00A07570"/>
    <w:rsid w:val="00A34516"/>
    <w:rsid w:val="00A4005F"/>
    <w:rsid w:val="00A5087F"/>
    <w:rsid w:val="00A67D5A"/>
    <w:rsid w:val="00A741CF"/>
    <w:rsid w:val="00AC05A1"/>
    <w:rsid w:val="00B34479"/>
    <w:rsid w:val="00B6637A"/>
    <w:rsid w:val="00BC381C"/>
    <w:rsid w:val="00BD62FB"/>
    <w:rsid w:val="00BE75E6"/>
    <w:rsid w:val="00BF3601"/>
    <w:rsid w:val="00BF5F45"/>
    <w:rsid w:val="00C263D9"/>
    <w:rsid w:val="00C3035B"/>
    <w:rsid w:val="00C5455B"/>
    <w:rsid w:val="00C57E95"/>
    <w:rsid w:val="00C66417"/>
    <w:rsid w:val="00CE3708"/>
    <w:rsid w:val="00D50D87"/>
    <w:rsid w:val="00D846CD"/>
    <w:rsid w:val="00DC3541"/>
    <w:rsid w:val="00DD7BD8"/>
    <w:rsid w:val="00E349F9"/>
    <w:rsid w:val="00E90591"/>
    <w:rsid w:val="00EA3F22"/>
    <w:rsid w:val="00F05761"/>
    <w:rsid w:val="00F16C1E"/>
    <w:rsid w:val="00FD4701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39"/>
    <w:rsid w:val="002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722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722B"/>
    <w:rPr>
      <w:color w:val="605E5C"/>
      <w:shd w:val="clear" w:color="auto" w:fill="E1DFDD"/>
    </w:rPr>
  </w:style>
  <w:style w:type="table" w:customStyle="1" w:styleId="GridTable5DarkAccent3">
    <w:name w:val="Grid Table 5 Dark Accent 3"/>
    <w:basedOn w:val="Tablanormal"/>
    <w:uiPriority w:val="50"/>
    <w:rsid w:val="00334D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onsultas.f.garrid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E.Basica</dc:creator>
  <cp:lastModifiedBy>Juan Díaz</cp:lastModifiedBy>
  <cp:revision>2</cp:revision>
  <cp:lastPrinted>2020-03-16T15:10:00Z</cp:lastPrinted>
  <dcterms:created xsi:type="dcterms:W3CDTF">2020-05-15T22:24:00Z</dcterms:created>
  <dcterms:modified xsi:type="dcterms:W3CDTF">2020-05-15T22:24:00Z</dcterms:modified>
</cp:coreProperties>
</file>