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6AA" w:rsidRDefault="00FB56AA" w:rsidP="00FB56AA">
      <w:pPr>
        <w:jc w:val="center"/>
        <w:rPr>
          <w:i/>
        </w:rPr>
      </w:pPr>
    </w:p>
    <w:p w:rsidR="00FB56AA" w:rsidRDefault="00FB56AA" w:rsidP="00FB56AA">
      <w:pPr>
        <w:jc w:val="center"/>
        <w:rPr>
          <w:i/>
        </w:rPr>
      </w:pPr>
    </w:p>
    <w:p w:rsidR="00FB56AA" w:rsidRDefault="00FB56AA" w:rsidP="00FB56AA">
      <w:pPr>
        <w:jc w:val="center"/>
        <w:rPr>
          <w:i/>
        </w:rPr>
      </w:pPr>
      <w:r w:rsidRPr="004218D3">
        <w:rPr>
          <w:i/>
        </w:rPr>
        <w:t>“El sí de la familia marianista”</w:t>
      </w:r>
    </w:p>
    <w:p w:rsidR="00FB56AA" w:rsidRPr="00435324" w:rsidRDefault="00FB56AA" w:rsidP="00FB56AA">
      <w:pPr>
        <w:spacing w:after="0" w:line="240" w:lineRule="auto"/>
        <w:jc w:val="center"/>
        <w:rPr>
          <w:b/>
          <w:u w:val="single"/>
        </w:rPr>
      </w:pPr>
      <w:r w:rsidRPr="00435324">
        <w:rPr>
          <w:b/>
          <w:u w:val="single"/>
        </w:rPr>
        <w:t>GUÍA DE APRENDIZAJE</w:t>
      </w:r>
    </w:p>
    <w:p w:rsidR="00FB56AA" w:rsidRPr="00435324" w:rsidRDefault="00FB56AA" w:rsidP="00FB56AA">
      <w:pPr>
        <w:spacing w:after="0" w:line="240" w:lineRule="auto"/>
        <w:jc w:val="center"/>
        <w:rPr>
          <w:b/>
          <w:u w:val="single"/>
        </w:rPr>
      </w:pPr>
      <w:r>
        <w:rPr>
          <w:b/>
          <w:u w:val="single"/>
        </w:rPr>
        <w:t>Educación Física y Salud (Pre Kínder)</w:t>
      </w:r>
    </w:p>
    <w:p w:rsidR="00FB56AA" w:rsidRDefault="00296197" w:rsidP="00FB56AA">
      <w:pPr>
        <w:spacing w:after="0" w:line="240" w:lineRule="auto"/>
        <w:jc w:val="center"/>
        <w:rPr>
          <w:u w:val="single"/>
        </w:rPr>
      </w:pPr>
      <w:r>
        <w:rPr>
          <w:b/>
          <w:u w:val="single"/>
        </w:rPr>
        <w:t>Habilidades Motrices Finas</w:t>
      </w:r>
    </w:p>
    <w:p w:rsidR="00FB56AA" w:rsidRDefault="00FB56AA" w:rsidP="00FB56AA">
      <w:pPr>
        <w:jc w:val="center"/>
        <w:rPr>
          <w:u w:val="single"/>
        </w:rPr>
      </w:pPr>
    </w:p>
    <w:p w:rsidR="00FB56AA" w:rsidRPr="00FB56AA" w:rsidRDefault="00FB56AA" w:rsidP="00FB56AA">
      <w:pPr>
        <w:rPr>
          <w:rFonts w:asciiTheme="majorHAnsi" w:hAnsiTheme="majorHAnsi"/>
        </w:rPr>
      </w:pPr>
      <w:r w:rsidRPr="00FB56AA">
        <w:rPr>
          <w:rFonts w:asciiTheme="majorHAnsi" w:hAnsiTheme="majorHAnsi"/>
        </w:rPr>
        <w:t>NOMBRE:……………………………………………………………………………….. CURSO: ………………………….</w:t>
      </w:r>
    </w:p>
    <w:p w:rsidR="00FB56AA" w:rsidRPr="00FB56AA" w:rsidRDefault="00FB56AA" w:rsidP="00FB56AA">
      <w:pPr>
        <w:rPr>
          <w:rFonts w:asciiTheme="majorHAnsi" w:hAnsiTheme="majorHAnsi" w:cs="Arial"/>
        </w:rPr>
      </w:pPr>
      <w:r w:rsidRPr="00FB56AA">
        <w:rPr>
          <w:rFonts w:asciiTheme="majorHAnsi" w:hAnsiTheme="majorHAnsi" w:cs="Arial"/>
          <w:u w:val="single"/>
        </w:rPr>
        <w:t>TEMA DEL TRABAJO:</w:t>
      </w:r>
      <w:r w:rsidRPr="00FB56AA">
        <w:rPr>
          <w:rFonts w:asciiTheme="majorHAnsi" w:hAnsiTheme="majorHAnsi" w:cs="Arial"/>
        </w:rPr>
        <w:t xml:space="preserve"> </w:t>
      </w:r>
      <w:r w:rsidRPr="00FB56AA">
        <w:rPr>
          <w:rFonts w:asciiTheme="majorHAnsi" w:hAnsiTheme="majorHAnsi" w:cs="Arial"/>
        </w:rPr>
        <w:tab/>
      </w:r>
      <w:r w:rsidRPr="00FB56AA">
        <w:rPr>
          <w:rFonts w:asciiTheme="majorHAnsi" w:hAnsiTheme="majorHAnsi" w:cs="Arial"/>
        </w:rPr>
        <w:tab/>
      </w:r>
      <w:r w:rsidRPr="00FB56AA">
        <w:rPr>
          <w:rFonts w:asciiTheme="majorHAnsi" w:hAnsiTheme="majorHAnsi" w:cs="Arial"/>
        </w:rPr>
        <w:tab/>
      </w:r>
      <w:r>
        <w:rPr>
          <w:rFonts w:asciiTheme="majorHAnsi" w:hAnsiTheme="majorHAnsi" w:cs="Arial"/>
        </w:rPr>
        <w:tab/>
      </w:r>
      <w:r w:rsidR="00F92D33">
        <w:rPr>
          <w:rFonts w:asciiTheme="majorHAnsi" w:hAnsiTheme="majorHAnsi" w:cs="Arial"/>
        </w:rPr>
        <w:t>Ejercicios</w:t>
      </w:r>
      <w:r w:rsidR="00296197">
        <w:rPr>
          <w:rFonts w:asciiTheme="majorHAnsi" w:hAnsiTheme="majorHAnsi" w:cs="Arial"/>
        </w:rPr>
        <w:t xml:space="preserve"> de habilidades</w:t>
      </w:r>
      <w:r>
        <w:rPr>
          <w:rFonts w:asciiTheme="majorHAnsi" w:hAnsiTheme="majorHAnsi" w:cs="Arial"/>
        </w:rPr>
        <w:t xml:space="preserve"> </w:t>
      </w:r>
      <w:r w:rsidR="00F92D33">
        <w:rPr>
          <w:rFonts w:asciiTheme="majorHAnsi" w:hAnsiTheme="majorHAnsi" w:cs="Arial"/>
        </w:rPr>
        <w:t>Psicomo</w:t>
      </w:r>
      <w:r w:rsidR="00296197">
        <w:rPr>
          <w:rFonts w:asciiTheme="majorHAnsi" w:hAnsiTheme="majorHAnsi" w:cs="Arial"/>
        </w:rPr>
        <w:t xml:space="preserve">trices finas. </w:t>
      </w:r>
    </w:p>
    <w:p w:rsidR="00FB56AA" w:rsidRPr="00FB56AA" w:rsidRDefault="00FB56AA" w:rsidP="00FB56AA">
      <w:pPr>
        <w:spacing w:after="0"/>
        <w:ind w:left="4245" w:hanging="4245"/>
        <w:jc w:val="both"/>
        <w:rPr>
          <w:rFonts w:asciiTheme="majorHAnsi" w:hAnsiTheme="majorHAnsi"/>
        </w:rPr>
      </w:pPr>
      <w:r w:rsidRPr="00FB56AA">
        <w:rPr>
          <w:rFonts w:asciiTheme="majorHAnsi" w:hAnsiTheme="majorHAnsi" w:cs="Arial"/>
          <w:u w:val="single"/>
        </w:rPr>
        <w:t>OBJETIVO(S) DE APRENDIZAJE:</w:t>
      </w:r>
      <w:r>
        <w:rPr>
          <w:rFonts w:asciiTheme="majorHAnsi" w:hAnsiTheme="majorHAnsi" w:cs="Arial"/>
        </w:rPr>
        <w:t xml:space="preserve"> </w:t>
      </w:r>
      <w:r>
        <w:rPr>
          <w:rFonts w:asciiTheme="majorHAnsi" w:hAnsiTheme="majorHAnsi"/>
        </w:rPr>
        <w:tab/>
      </w:r>
      <w:r w:rsidRPr="00FB56AA">
        <w:rPr>
          <w:rFonts w:asciiTheme="majorHAnsi" w:hAnsiTheme="majorHAnsi"/>
        </w:rPr>
        <w:t xml:space="preserve">Coordinar con precisión y eficiencia sus </w:t>
      </w:r>
      <w:r>
        <w:rPr>
          <w:rFonts w:asciiTheme="majorHAnsi" w:hAnsiTheme="majorHAnsi"/>
        </w:rPr>
        <w:t xml:space="preserve">    </w:t>
      </w:r>
      <w:r w:rsidRPr="00FB56AA">
        <w:rPr>
          <w:rFonts w:asciiTheme="majorHAnsi" w:hAnsiTheme="majorHAnsi"/>
        </w:rPr>
        <w:t>habilidades psicomotrices finas y gruesas en función de sus intereses de exploración y juego.</w:t>
      </w:r>
    </w:p>
    <w:p w:rsidR="00FB56AA" w:rsidRPr="00FB56AA" w:rsidRDefault="00FB56AA" w:rsidP="00FB56AA">
      <w:pPr>
        <w:ind w:left="4245" w:hanging="4245"/>
        <w:rPr>
          <w:rFonts w:asciiTheme="majorHAnsi" w:hAnsiTheme="majorHAnsi" w:cs="Arial"/>
        </w:rPr>
      </w:pPr>
    </w:p>
    <w:p w:rsidR="00FB56AA" w:rsidRPr="00FB56AA" w:rsidRDefault="00FB56AA" w:rsidP="00FB56AA">
      <w:pPr>
        <w:ind w:left="4245" w:hanging="4245"/>
        <w:rPr>
          <w:rFonts w:asciiTheme="majorHAnsi" w:hAnsiTheme="majorHAnsi" w:cs="Arial"/>
        </w:rPr>
      </w:pPr>
      <w:r w:rsidRPr="00FB56AA">
        <w:rPr>
          <w:rFonts w:asciiTheme="majorHAnsi" w:hAnsiTheme="majorHAnsi" w:cs="Arial"/>
          <w:u w:val="single"/>
        </w:rPr>
        <w:t>INSTRUCCIONES GENERALES:</w:t>
      </w:r>
      <w:r w:rsidRPr="00FB56AA">
        <w:rPr>
          <w:rFonts w:asciiTheme="majorHAnsi" w:hAnsiTheme="majorHAnsi" w:cs="Arial"/>
        </w:rPr>
        <w:tab/>
      </w:r>
      <w:r w:rsidRPr="00FB56AA">
        <w:rPr>
          <w:rFonts w:asciiTheme="majorHAnsi" w:hAnsiTheme="majorHAnsi" w:cs="Arial"/>
        </w:rPr>
        <w:tab/>
      </w:r>
      <w:r w:rsidR="00F92D33">
        <w:rPr>
          <w:rFonts w:asciiTheme="majorHAnsi" w:hAnsiTheme="majorHAnsi" w:cs="Arial"/>
        </w:rPr>
        <w:t xml:space="preserve">Realizar los ejercicios </w:t>
      </w:r>
      <w:r>
        <w:rPr>
          <w:rFonts w:asciiTheme="majorHAnsi" w:hAnsiTheme="majorHAnsi" w:cs="Arial"/>
        </w:rPr>
        <w:t xml:space="preserve">con la ayuda de un adulto. </w:t>
      </w:r>
    </w:p>
    <w:p w:rsidR="00FB56AA" w:rsidRPr="00FB56AA" w:rsidRDefault="00FB56AA" w:rsidP="00FB56AA">
      <w:pPr>
        <w:ind w:left="4245" w:hanging="4245"/>
        <w:rPr>
          <w:rFonts w:asciiTheme="majorHAnsi" w:hAnsiTheme="majorHAnsi" w:cs="Arial"/>
          <w:u w:val="single"/>
        </w:rPr>
      </w:pPr>
      <w:r w:rsidRPr="00FB56AA">
        <w:rPr>
          <w:rFonts w:asciiTheme="majorHAnsi" w:hAnsiTheme="majorHAnsi" w:cs="Arial"/>
          <w:u w:val="single"/>
        </w:rPr>
        <w:t>MECANISMO DE EVALUACIÓN</w:t>
      </w:r>
    </w:p>
    <w:p w:rsidR="00FB56AA" w:rsidRDefault="00FB56AA" w:rsidP="00FB56AA">
      <w:pPr>
        <w:ind w:left="4245" w:hanging="4245"/>
        <w:rPr>
          <w:rFonts w:asciiTheme="majorHAnsi" w:hAnsiTheme="majorHAnsi" w:cs="Arial"/>
        </w:rPr>
      </w:pPr>
      <w:r w:rsidRPr="00FB56AA">
        <w:rPr>
          <w:rFonts w:asciiTheme="majorHAnsi" w:hAnsiTheme="majorHAnsi" w:cs="Arial"/>
          <w:u w:val="single"/>
        </w:rPr>
        <w:t xml:space="preserve"> AL REGRESO A CLASES:</w:t>
      </w:r>
      <w:r w:rsidRPr="00FB56AA">
        <w:rPr>
          <w:rFonts w:asciiTheme="majorHAnsi" w:hAnsiTheme="majorHAnsi" w:cs="Arial"/>
        </w:rPr>
        <w:tab/>
        <w:t>Guía de aplicación en clases.</w:t>
      </w:r>
    </w:p>
    <w:p w:rsidR="00154EFF" w:rsidRDefault="00154EFF" w:rsidP="00FB56AA">
      <w:pPr>
        <w:ind w:left="4245" w:hanging="4245"/>
        <w:rPr>
          <w:rFonts w:asciiTheme="majorHAnsi" w:hAnsiTheme="majorHAnsi" w:cs="Arial"/>
        </w:rPr>
      </w:pPr>
    </w:p>
    <w:p w:rsidR="00154EFF" w:rsidRDefault="00154EFF" w:rsidP="00FB56AA">
      <w:pPr>
        <w:ind w:left="4245" w:hanging="4245"/>
        <w:rPr>
          <w:rFonts w:asciiTheme="majorHAnsi" w:hAnsiTheme="majorHAnsi" w:cs="Arial"/>
        </w:rPr>
      </w:pPr>
    </w:p>
    <w:p w:rsidR="00760676" w:rsidRDefault="00760676" w:rsidP="00760676">
      <w:r>
        <w:t>Queridos/as</w:t>
      </w:r>
    </w:p>
    <w:p w:rsidR="00760676" w:rsidRDefault="00760676" w:rsidP="00760676">
      <w:r>
        <w:t>Apoderados/as:</w:t>
      </w:r>
    </w:p>
    <w:p w:rsidR="00760676" w:rsidRDefault="00760676" w:rsidP="00760676">
      <w:r>
        <w:t>Tengo el más grande y lindo desafío de  invitarlos/as a ustedes y a sus hijos e hijas a realizar las siguientes actividades desde su casa, principalmente para que puedan seguir  teniendo un refuerzo en su aprendizaje durante estas  semanas de aislamiento social.</w:t>
      </w:r>
    </w:p>
    <w:p w:rsidR="00760676" w:rsidRDefault="00760676" w:rsidP="00760676"/>
    <w:p w:rsidR="00760676" w:rsidRDefault="00760676" w:rsidP="00760676">
      <w:r>
        <w:t>Saludos afectuosos,</w:t>
      </w:r>
    </w:p>
    <w:p w:rsidR="00F747EA" w:rsidRDefault="00760676" w:rsidP="00760676">
      <w:r>
        <w:t>Profesor Fabián Bustos.</w:t>
      </w:r>
    </w:p>
    <w:p w:rsidR="00760676" w:rsidRDefault="00760676" w:rsidP="00760676"/>
    <w:p w:rsidR="00760676" w:rsidRDefault="00760676" w:rsidP="00760676"/>
    <w:p w:rsidR="00760676" w:rsidRDefault="00760676" w:rsidP="00760676"/>
    <w:p w:rsidR="00760676" w:rsidRDefault="00760676" w:rsidP="00760676"/>
    <w:p w:rsidR="00760676" w:rsidRDefault="00760676" w:rsidP="00760676"/>
    <w:p w:rsidR="00760676" w:rsidRDefault="00760676" w:rsidP="00760676"/>
    <w:p w:rsidR="00FB56AA" w:rsidRDefault="00FB56AA"/>
    <w:p w:rsidR="00C87040" w:rsidRPr="00C87040" w:rsidRDefault="00C87040">
      <w:pPr>
        <w:rPr>
          <w:b/>
          <w:u w:val="single"/>
        </w:rPr>
      </w:pPr>
    </w:p>
    <w:p w:rsidR="00C87040" w:rsidRDefault="00C87040">
      <w:pPr>
        <w:rPr>
          <w:b/>
          <w:u w:val="single"/>
        </w:rPr>
      </w:pPr>
      <w:r w:rsidRPr="00C87040">
        <w:rPr>
          <w:b/>
          <w:u w:val="single"/>
        </w:rPr>
        <w:t>¿Qué es la psicomotricidad?</w:t>
      </w:r>
      <w:r>
        <w:rPr>
          <w:b/>
          <w:u w:val="single"/>
        </w:rPr>
        <w:t xml:space="preserve"> ¿Para qué sirve?</w:t>
      </w:r>
    </w:p>
    <w:p w:rsidR="00C87040" w:rsidRDefault="00C87040">
      <w:pPr>
        <w:rPr>
          <w:b/>
          <w:u w:val="single"/>
        </w:rPr>
      </w:pPr>
    </w:p>
    <w:p w:rsidR="00C87040" w:rsidRPr="00C87040" w:rsidRDefault="00C87040">
      <w:pPr>
        <w:rPr>
          <w:rFonts w:asciiTheme="majorHAnsi" w:hAnsiTheme="majorHAnsi" w:cs="Arial"/>
          <w:shd w:val="clear" w:color="auto" w:fill="FFFFFF"/>
        </w:rPr>
      </w:pPr>
      <w:r w:rsidRPr="00C87040">
        <w:rPr>
          <w:rFonts w:asciiTheme="majorHAnsi" w:hAnsiTheme="majorHAnsi" w:cs="Arial"/>
          <w:shd w:val="clear" w:color="auto" w:fill="FFFFFF"/>
        </w:rPr>
        <w:t>La </w:t>
      </w:r>
      <w:r w:rsidRPr="00C87040">
        <w:rPr>
          <w:rStyle w:val="Textoennegrita"/>
          <w:rFonts w:asciiTheme="majorHAnsi" w:hAnsiTheme="majorHAnsi" w:cs="Arial"/>
          <w:i/>
          <w:shd w:val="clear" w:color="auto" w:fill="FFFFFF"/>
        </w:rPr>
        <w:t>psicomotricidad fina</w:t>
      </w:r>
      <w:r w:rsidRPr="00C87040">
        <w:rPr>
          <w:rFonts w:asciiTheme="majorHAnsi" w:hAnsiTheme="majorHAnsi" w:cs="Arial"/>
          <w:i/>
          <w:shd w:val="clear" w:color="auto" w:fill="FFFFFF"/>
        </w:rPr>
        <w:t> </w:t>
      </w:r>
      <w:r w:rsidRPr="00C87040">
        <w:rPr>
          <w:rFonts w:asciiTheme="majorHAnsi" w:hAnsiTheme="majorHAnsi" w:cs="Arial"/>
          <w:shd w:val="clear" w:color="auto" w:fill="FFFFFF"/>
        </w:rPr>
        <w:t>se refiere a aquellos movimientos del cuerpo que requieren más destreza, precisión y habilidad que ningún otro tipo de movimiento, ya que requiere mayor dominio y control, especialmente de manos y brazos.</w:t>
      </w:r>
    </w:p>
    <w:p w:rsidR="00C87040" w:rsidRDefault="00C87040">
      <w:pPr>
        <w:rPr>
          <w:rFonts w:asciiTheme="majorHAnsi" w:hAnsiTheme="majorHAnsi" w:cs="Arial"/>
          <w:shd w:val="clear" w:color="auto" w:fill="FFFFFF"/>
        </w:rPr>
      </w:pPr>
      <w:r w:rsidRPr="00C87040">
        <w:rPr>
          <w:rFonts w:asciiTheme="majorHAnsi" w:hAnsiTheme="majorHAnsi" w:cs="Arial"/>
          <w:shd w:val="clear" w:color="auto" w:fill="FFFFFF"/>
        </w:rPr>
        <w:t>La </w:t>
      </w:r>
      <w:r w:rsidRPr="00C87040">
        <w:rPr>
          <w:rFonts w:asciiTheme="majorHAnsi" w:hAnsiTheme="majorHAnsi" w:cs="Arial"/>
          <w:b/>
          <w:bCs/>
          <w:i/>
          <w:iCs/>
          <w:shd w:val="clear" w:color="auto" w:fill="FFFFFF"/>
        </w:rPr>
        <w:t>motricidad fina</w:t>
      </w:r>
      <w:r w:rsidRPr="00C87040">
        <w:rPr>
          <w:rFonts w:asciiTheme="majorHAnsi" w:hAnsiTheme="majorHAnsi" w:cs="Arial"/>
          <w:shd w:val="clear" w:color="auto" w:fill="FFFFFF"/>
        </w:rPr>
        <w:t>  se trabaja por medio de actividades que se realizan con las manos como la escritura, también desarrolla cada uno de los procesos donde las personas requieren precisión y de igual manera trabaja la coordinación para que se puedan desarrollar diferentes ejercicios y deportes con las manos, es importante trabajar desde temprana edad estas habilidades para tener perfecto control en la adolescencia y edad adulta.</w:t>
      </w:r>
    </w:p>
    <w:p w:rsidR="0043497D" w:rsidRDefault="0043497D">
      <w:pPr>
        <w:rPr>
          <w:rFonts w:asciiTheme="majorHAnsi" w:hAnsiTheme="majorHAnsi" w:cs="Arial"/>
          <w:shd w:val="clear" w:color="auto" w:fill="FFFFFF"/>
        </w:rPr>
      </w:pPr>
    </w:p>
    <w:p w:rsidR="0043497D" w:rsidRPr="00C87040" w:rsidRDefault="0043497D">
      <w:pPr>
        <w:rPr>
          <w:rFonts w:asciiTheme="majorHAnsi" w:hAnsiTheme="majorHAnsi"/>
          <w:b/>
          <w:u w:val="single"/>
        </w:rPr>
      </w:pPr>
    </w:p>
    <w:p w:rsidR="00C87040" w:rsidRDefault="00C87040"/>
    <w:p w:rsidR="00C87040" w:rsidRDefault="0043497D">
      <w:r>
        <w:rPr>
          <w:noProof/>
          <w:lang w:eastAsia="es-CL"/>
        </w:rPr>
        <w:drawing>
          <wp:inline distT="0" distB="0" distL="0" distR="0">
            <wp:extent cx="5162550" cy="308610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162550" cy="3086100"/>
                    </a:xfrm>
                    <a:prstGeom prst="rect">
                      <a:avLst/>
                    </a:prstGeom>
                    <a:noFill/>
                    <a:ln w="9525">
                      <a:noFill/>
                      <a:miter lim="800000"/>
                      <a:headEnd/>
                      <a:tailEnd/>
                    </a:ln>
                  </pic:spPr>
                </pic:pic>
              </a:graphicData>
            </a:graphic>
          </wp:inline>
        </w:drawing>
      </w:r>
    </w:p>
    <w:p w:rsidR="00C87040" w:rsidRDefault="00C87040"/>
    <w:p w:rsidR="00C87040" w:rsidRDefault="00C87040"/>
    <w:p w:rsidR="00C87040" w:rsidRDefault="00C87040"/>
    <w:p w:rsidR="00C87040" w:rsidRDefault="00C87040"/>
    <w:p w:rsidR="00C87040" w:rsidRDefault="00C87040"/>
    <w:p w:rsidR="0043497D" w:rsidRDefault="0043497D"/>
    <w:p w:rsidR="0043497D" w:rsidRDefault="0043497D"/>
    <w:p w:rsidR="00296197" w:rsidRDefault="00296197"/>
    <w:p w:rsidR="00C87040" w:rsidRDefault="00C87040"/>
    <w:p w:rsidR="0043497D" w:rsidRDefault="0043497D"/>
    <w:p w:rsidR="0043497D" w:rsidRDefault="0043497D"/>
    <w:p w:rsidR="00FB56AA" w:rsidRDefault="00760676" w:rsidP="00760676">
      <w:pPr>
        <w:pStyle w:val="Prrafodelista"/>
        <w:numPr>
          <w:ilvl w:val="0"/>
          <w:numId w:val="1"/>
        </w:numPr>
      </w:pPr>
      <w:r>
        <w:t>Iniciar la actividad del día con autonomía. Es importante que cada niño y niña pueda vestirse solo o sola. El poder colocarse solo/a los zapatos o zapatillas es una de las actividades necesarias para nuestras clases.</w:t>
      </w:r>
    </w:p>
    <w:p w:rsidR="00C87040" w:rsidRDefault="00C87040" w:rsidP="00C87040"/>
    <w:p w:rsidR="00C87040" w:rsidRDefault="00C87040" w:rsidP="00C87040">
      <w:r>
        <w:rPr>
          <w:noProof/>
          <w:lang w:eastAsia="es-CL"/>
        </w:rPr>
        <w:drawing>
          <wp:inline distT="0" distB="0" distL="0" distR="0">
            <wp:extent cx="3733800" cy="2981325"/>
            <wp:effectExtent l="19050" t="0" r="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cstate="print"/>
                    <a:srcRect/>
                    <a:stretch>
                      <a:fillRect/>
                    </a:stretch>
                  </pic:blipFill>
                  <pic:spPr bwMode="auto">
                    <a:xfrm>
                      <a:off x="0" y="0"/>
                      <a:ext cx="3733800" cy="2981325"/>
                    </a:xfrm>
                    <a:prstGeom prst="rect">
                      <a:avLst/>
                    </a:prstGeom>
                    <a:noFill/>
                    <a:ln w="9525">
                      <a:noFill/>
                      <a:miter lim="800000"/>
                      <a:headEnd/>
                      <a:tailEnd/>
                    </a:ln>
                  </pic:spPr>
                </pic:pic>
              </a:graphicData>
            </a:graphic>
          </wp:inline>
        </w:drawing>
      </w:r>
    </w:p>
    <w:p w:rsidR="00760676" w:rsidRDefault="00760676" w:rsidP="00760676"/>
    <w:p w:rsidR="00296197" w:rsidRDefault="00296197" w:rsidP="00760676"/>
    <w:p w:rsidR="00760676" w:rsidRDefault="00760676" w:rsidP="00760676">
      <w:pPr>
        <w:pStyle w:val="Prrafodelista"/>
        <w:numPr>
          <w:ilvl w:val="0"/>
          <w:numId w:val="1"/>
        </w:numPr>
      </w:pPr>
      <w:r>
        <w:t>Al ya estar preparado/a comenzar con la actividad, repitiendo e imitando los movimientos de estos videos. Trata de seguir lo que el guía del baile te indica, en la pantalla abajo va dando pistas para que lo sigas de buena forma, no te preocu</w:t>
      </w:r>
      <w:r w:rsidR="0053255E">
        <w:t xml:space="preserve">pes si no lo puedes hacer bien </w:t>
      </w:r>
      <w:r>
        <w:t>con la práctica irás mejorando.</w:t>
      </w:r>
    </w:p>
    <w:p w:rsidR="0053255E" w:rsidRDefault="0053255E" w:rsidP="0053255E"/>
    <w:p w:rsidR="00760676" w:rsidRPr="00711113" w:rsidRDefault="00760676" w:rsidP="00760676">
      <w:pPr>
        <w:pStyle w:val="Prrafodelista"/>
        <w:rPr>
          <w:lang w:val="en-US"/>
        </w:rPr>
      </w:pPr>
      <w:r w:rsidRPr="00760676">
        <w:rPr>
          <w:lang w:val="en-US"/>
        </w:rPr>
        <w:t>Link</w:t>
      </w:r>
      <w:r w:rsidR="0053255E">
        <w:rPr>
          <w:lang w:val="en-US"/>
        </w:rPr>
        <w:t xml:space="preserve">: </w:t>
      </w:r>
      <w:hyperlink r:id="rId10" w:history="1">
        <w:r w:rsidR="0053255E" w:rsidRPr="0053255E">
          <w:rPr>
            <w:rStyle w:val="Hipervnculo"/>
            <w:lang w:val="en-US"/>
          </w:rPr>
          <w:t>https://www.youtube.com/watch?v=G923_rJIPHg&amp;feature=youtu.be</w:t>
        </w:r>
      </w:hyperlink>
    </w:p>
    <w:p w:rsidR="0053255E" w:rsidRPr="00711113" w:rsidRDefault="0053255E" w:rsidP="00760676">
      <w:pPr>
        <w:pStyle w:val="Prrafodelista"/>
        <w:rPr>
          <w:lang w:val="en-US"/>
        </w:rPr>
      </w:pPr>
    </w:p>
    <w:p w:rsidR="0053255E" w:rsidRPr="00711113" w:rsidRDefault="0053255E" w:rsidP="00760676">
      <w:pPr>
        <w:pStyle w:val="Prrafodelista"/>
        <w:rPr>
          <w:lang w:val="en-US"/>
        </w:rPr>
      </w:pPr>
    </w:p>
    <w:p w:rsidR="0053255E" w:rsidRPr="00711113" w:rsidRDefault="0053255E" w:rsidP="00760676">
      <w:pPr>
        <w:pStyle w:val="Prrafodelista"/>
        <w:rPr>
          <w:lang w:val="en-US"/>
        </w:rPr>
      </w:pPr>
    </w:p>
    <w:p w:rsidR="0053255E" w:rsidRPr="00711113" w:rsidRDefault="0053255E" w:rsidP="00760676">
      <w:pPr>
        <w:pStyle w:val="Prrafodelista"/>
        <w:rPr>
          <w:lang w:val="en-US"/>
        </w:rPr>
      </w:pPr>
    </w:p>
    <w:p w:rsidR="0053255E" w:rsidRPr="00711113" w:rsidRDefault="0053255E" w:rsidP="00760676">
      <w:pPr>
        <w:pStyle w:val="Prrafodelista"/>
        <w:rPr>
          <w:lang w:val="en-US"/>
        </w:rPr>
      </w:pPr>
    </w:p>
    <w:p w:rsidR="0053255E" w:rsidRPr="00711113" w:rsidRDefault="0053255E" w:rsidP="00760676">
      <w:pPr>
        <w:pStyle w:val="Prrafodelista"/>
        <w:rPr>
          <w:lang w:val="en-US"/>
        </w:rPr>
      </w:pPr>
    </w:p>
    <w:p w:rsidR="00296197" w:rsidRPr="00711113" w:rsidRDefault="00296197" w:rsidP="00711113">
      <w:pPr>
        <w:rPr>
          <w:lang w:val="en-US"/>
        </w:rPr>
      </w:pPr>
    </w:p>
    <w:p w:rsidR="00296197" w:rsidRPr="00711113" w:rsidRDefault="00296197" w:rsidP="00760676">
      <w:pPr>
        <w:pStyle w:val="Prrafodelista"/>
        <w:rPr>
          <w:lang w:val="en-US"/>
        </w:rPr>
      </w:pPr>
    </w:p>
    <w:p w:rsidR="0053255E" w:rsidRDefault="0053255E" w:rsidP="0053255E">
      <w:pPr>
        <w:pStyle w:val="Prrafodelista"/>
        <w:numPr>
          <w:ilvl w:val="0"/>
          <w:numId w:val="1"/>
        </w:numPr>
      </w:pPr>
      <w:r w:rsidRPr="0053255E">
        <w:t>Ahora es tiempo de jugar tranquilos, van a necesitar algunos materiales</w:t>
      </w:r>
      <w:r>
        <w:t xml:space="preserve"> </w:t>
      </w:r>
      <w:r w:rsidRPr="0053255E">
        <w:t>qu</w:t>
      </w:r>
      <w:r>
        <w:t xml:space="preserve">e puede  </w:t>
      </w:r>
      <w:r w:rsidRPr="0053255E">
        <w:t>encontrar en sus casas. Trabajaran su motricidad fina, inviten</w:t>
      </w:r>
      <w:r>
        <w:t xml:space="preserve"> </w:t>
      </w:r>
      <w:r w:rsidRPr="0053255E">
        <w:t>a quien quiera acompañarlos.</w:t>
      </w:r>
    </w:p>
    <w:p w:rsidR="0053255E" w:rsidRDefault="0053255E" w:rsidP="0053255E"/>
    <w:p w:rsidR="00FB56AA" w:rsidRDefault="0053255E" w:rsidP="0053255E">
      <w:pPr>
        <w:pStyle w:val="Prrafodelista"/>
        <w:numPr>
          <w:ilvl w:val="0"/>
          <w:numId w:val="3"/>
        </w:numPr>
      </w:pPr>
      <w:r>
        <w:t xml:space="preserve">Objetivo: Colocar </w:t>
      </w:r>
      <w:r w:rsidR="004028EA">
        <w:t>con una cuchara lentejas,</w:t>
      </w:r>
      <w:r>
        <w:t xml:space="preserve"> porotos</w:t>
      </w:r>
      <w:r w:rsidR="004028EA">
        <w:t xml:space="preserve"> o harina</w:t>
      </w:r>
      <w:r>
        <w:t xml:space="preserve"> dentro de una botella o recipiente distinto</w:t>
      </w:r>
      <w:r w:rsidR="004028EA">
        <w:t>.</w:t>
      </w:r>
    </w:p>
    <w:p w:rsidR="004028EA" w:rsidRDefault="004028EA" w:rsidP="004028EA">
      <w:r>
        <w:rPr>
          <w:noProof/>
          <w:lang w:eastAsia="es-CL"/>
        </w:rPr>
        <w:drawing>
          <wp:inline distT="0" distB="0" distL="0" distR="0">
            <wp:extent cx="3810000" cy="2381250"/>
            <wp:effectExtent l="19050" t="0" r="0" b="0"/>
            <wp:docPr id="11" name="Imagen 11" descr="Inflar un globo con azúcar y levadura. Experimentos para 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flar un globo con azúcar y levadura. Experimentos para niños"/>
                    <pic:cNvPicPr>
                      <a:picLocks noChangeAspect="1" noChangeArrowheads="1"/>
                    </pic:cNvPicPr>
                  </pic:nvPicPr>
                  <pic:blipFill>
                    <a:blip r:embed="rId11" cstate="print"/>
                    <a:srcRect/>
                    <a:stretch>
                      <a:fillRect/>
                    </a:stretch>
                  </pic:blipFill>
                  <pic:spPr bwMode="auto">
                    <a:xfrm>
                      <a:off x="0" y="0"/>
                      <a:ext cx="3810000" cy="2381250"/>
                    </a:xfrm>
                    <a:prstGeom prst="rect">
                      <a:avLst/>
                    </a:prstGeom>
                    <a:noFill/>
                    <a:ln w="9525">
                      <a:noFill/>
                      <a:miter lim="800000"/>
                      <a:headEnd/>
                      <a:tailEnd/>
                    </a:ln>
                  </pic:spPr>
                </pic:pic>
              </a:graphicData>
            </a:graphic>
          </wp:inline>
        </w:drawing>
      </w:r>
    </w:p>
    <w:p w:rsidR="004028EA" w:rsidRDefault="004028EA" w:rsidP="004028EA"/>
    <w:p w:rsidR="004028EA" w:rsidRDefault="004028EA" w:rsidP="004028EA">
      <w:pPr>
        <w:pStyle w:val="Prrafodelista"/>
        <w:numPr>
          <w:ilvl w:val="0"/>
          <w:numId w:val="3"/>
        </w:numPr>
      </w:pPr>
      <w:r w:rsidRPr="004028EA">
        <w:t xml:space="preserve">Objetivo: recoger </w:t>
      </w:r>
      <w:r w:rsidR="00E14030">
        <w:t>elementos del recipiente lleno de</w:t>
      </w:r>
      <w:r w:rsidRPr="004028EA">
        <w:t xml:space="preserve"> agua con un colador</w:t>
      </w:r>
      <w:r>
        <w:t>.</w:t>
      </w:r>
    </w:p>
    <w:p w:rsidR="004028EA" w:rsidRDefault="004028EA" w:rsidP="004028EA">
      <w:r>
        <w:rPr>
          <w:noProof/>
          <w:lang w:eastAsia="es-CL"/>
        </w:rPr>
        <w:drawing>
          <wp:inline distT="0" distB="0" distL="0" distR="0">
            <wp:extent cx="3952875" cy="2295525"/>
            <wp:effectExtent l="19050" t="0" r="9525" b="0"/>
            <wp:docPr id="14" name="Imagen 14" descr="https://i0.wp.com/www.mamaextraterrestre.com/wp-content/uploads/2018/07/20180501-PS-5-5808-1-700x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0.wp.com/www.mamaextraterrestre.com/wp-content/uploads/2018/07/20180501-PS-5-5808-1-700x467.jpg"/>
                    <pic:cNvPicPr>
                      <a:picLocks noChangeAspect="1" noChangeArrowheads="1"/>
                    </pic:cNvPicPr>
                  </pic:nvPicPr>
                  <pic:blipFill>
                    <a:blip r:embed="rId12" cstate="print"/>
                    <a:srcRect/>
                    <a:stretch>
                      <a:fillRect/>
                    </a:stretch>
                  </pic:blipFill>
                  <pic:spPr bwMode="auto">
                    <a:xfrm>
                      <a:off x="0" y="0"/>
                      <a:ext cx="3954597" cy="2296525"/>
                    </a:xfrm>
                    <a:prstGeom prst="rect">
                      <a:avLst/>
                    </a:prstGeom>
                    <a:noFill/>
                    <a:ln w="9525">
                      <a:noFill/>
                      <a:miter lim="800000"/>
                      <a:headEnd/>
                      <a:tailEnd/>
                    </a:ln>
                  </pic:spPr>
                </pic:pic>
              </a:graphicData>
            </a:graphic>
          </wp:inline>
        </w:drawing>
      </w:r>
    </w:p>
    <w:p w:rsidR="00E14030" w:rsidRDefault="00E14030" w:rsidP="004028EA"/>
    <w:p w:rsidR="00E14030" w:rsidRDefault="00E14030" w:rsidP="004028EA"/>
    <w:p w:rsidR="00E14030" w:rsidRDefault="00E14030" w:rsidP="00E14030"/>
    <w:p w:rsidR="00E14030" w:rsidRDefault="00B34A63" w:rsidP="00B34A63">
      <w:pPr>
        <w:pStyle w:val="Prrafodelista"/>
        <w:numPr>
          <w:ilvl w:val="0"/>
          <w:numId w:val="3"/>
        </w:numPr>
      </w:pPr>
      <w:r>
        <w:t xml:space="preserve">Rellena  con pelotitas de </w:t>
      </w:r>
      <w:r w:rsidR="00F92D33">
        <w:t>plastilina</w:t>
      </w:r>
      <w:r>
        <w:t xml:space="preserve">, si no tuvieses </w:t>
      </w:r>
      <w:r w:rsidR="00F92D33">
        <w:t>plastilina</w:t>
      </w:r>
      <w:r w:rsidR="00711113">
        <w:t xml:space="preserve"> rellena con pelotitas de papel</w:t>
      </w:r>
      <w:r>
        <w:t xml:space="preserve">. </w:t>
      </w:r>
    </w:p>
    <w:p w:rsidR="0043497D" w:rsidRPr="0053255E" w:rsidRDefault="0043497D" w:rsidP="0043497D">
      <w:pPr>
        <w:pStyle w:val="Prrafodelista"/>
      </w:pPr>
    </w:p>
    <w:p w:rsidR="00FB56AA" w:rsidRPr="0053255E" w:rsidRDefault="0024256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ablero con tapones para motricidad fina -Manualidades Infantiles" style="width:24pt;height:24pt"/>
        </w:pict>
      </w:r>
      <w:r w:rsidR="00E14030" w:rsidRPr="00E14030">
        <w:t xml:space="preserve"> </w:t>
      </w:r>
      <w:r>
        <w:pict>
          <v:shape id="_x0000_i1026" type="#_x0000_t75" alt="Tablero con tapones para motricidad fina -Manualidades Infantiles" style="width:24pt;height:24pt"/>
        </w:pict>
      </w:r>
      <w:r w:rsidR="0043497D">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426.75pt;height:435.75pt">
            <v:shadow on="t" opacity="52429f"/>
            <v:textpath style="font-family:&quot;Arial Black&quot;;font-size:80pt;font-style:italic;v-text-kern:t" trim="t" fitpath="t" string="Vida&#10;Saludable"/>
          </v:shape>
        </w:pict>
      </w:r>
    </w:p>
    <w:p w:rsidR="00FB56AA" w:rsidRPr="0053255E" w:rsidRDefault="00FB56AA"/>
    <w:p w:rsidR="00FB56AA" w:rsidRDefault="00FB56AA"/>
    <w:p w:rsidR="00F92D33" w:rsidRDefault="00F92D33"/>
    <w:p w:rsidR="00F92D33" w:rsidRDefault="00F92D33"/>
    <w:p w:rsidR="00F92D33" w:rsidRDefault="00F92D33"/>
    <w:p w:rsidR="00814D60" w:rsidRDefault="00814D60" w:rsidP="00F92D33">
      <w:pPr>
        <w:pStyle w:val="Prrafodelista"/>
        <w:rPr>
          <w:b/>
          <w:u w:val="single"/>
        </w:rPr>
      </w:pPr>
    </w:p>
    <w:p w:rsidR="00814D60" w:rsidRDefault="00814D60" w:rsidP="00F92D33">
      <w:pPr>
        <w:pStyle w:val="Prrafodelista"/>
        <w:rPr>
          <w:b/>
          <w:u w:val="single"/>
        </w:rPr>
      </w:pPr>
    </w:p>
    <w:p w:rsidR="00F92D33" w:rsidRPr="00C87040" w:rsidRDefault="00F92D33" w:rsidP="00F92D33">
      <w:pPr>
        <w:pStyle w:val="Prrafodelista"/>
        <w:rPr>
          <w:b/>
          <w:u w:val="single"/>
        </w:rPr>
      </w:pPr>
      <w:r w:rsidRPr="00C87040">
        <w:rPr>
          <w:b/>
          <w:u w:val="single"/>
        </w:rPr>
        <w:t xml:space="preserve">Beneficios de la elongación </w:t>
      </w:r>
    </w:p>
    <w:p w:rsidR="00F92D33" w:rsidRDefault="00F92D33" w:rsidP="00F92D33">
      <w:pPr>
        <w:pStyle w:val="Prrafodelista"/>
      </w:pPr>
    </w:p>
    <w:p w:rsidR="00F92D33" w:rsidRPr="00C87040" w:rsidRDefault="00F92D33" w:rsidP="00C87040">
      <w:pPr>
        <w:pStyle w:val="Prrafodelista"/>
        <w:rPr>
          <w:rFonts w:asciiTheme="majorHAnsi" w:hAnsiTheme="majorHAnsi"/>
        </w:rPr>
      </w:pPr>
      <w:r w:rsidRPr="00F92D33">
        <w:rPr>
          <w:rFonts w:asciiTheme="majorHAnsi" w:hAnsiTheme="majorHAnsi" w:cs="Arial"/>
          <w:shd w:val="clear" w:color="auto" w:fill="FFFFFF"/>
        </w:rPr>
        <w:t>Estirarse</w:t>
      </w:r>
      <w:r w:rsidR="00C87040">
        <w:rPr>
          <w:rFonts w:asciiTheme="majorHAnsi" w:hAnsiTheme="majorHAnsi" w:cs="Arial"/>
          <w:shd w:val="clear" w:color="auto" w:fill="FFFFFF"/>
        </w:rPr>
        <w:t xml:space="preserve"> o elongar </w:t>
      </w:r>
      <w:r w:rsidRPr="00F92D33">
        <w:rPr>
          <w:rFonts w:asciiTheme="majorHAnsi" w:hAnsiTheme="majorHAnsi" w:cs="Arial"/>
          <w:shd w:val="clear" w:color="auto" w:fill="FFFFFF"/>
        </w:rPr>
        <w:t xml:space="preserve"> es una de las mejores formas para mantener los músculos saludables. Estirarse con regularidad fortalecerá sus músculos y aumentará su flexibilidad.</w:t>
      </w:r>
    </w:p>
    <w:p w:rsidR="00F92D33" w:rsidRDefault="00F92D33" w:rsidP="00F92D33">
      <w:pPr>
        <w:pStyle w:val="Prrafodelista"/>
      </w:pPr>
    </w:p>
    <w:p w:rsidR="00F92D33" w:rsidRDefault="00F92D33" w:rsidP="00F92D33">
      <w:pPr>
        <w:pStyle w:val="Prrafodelista"/>
        <w:numPr>
          <w:ilvl w:val="0"/>
          <w:numId w:val="3"/>
        </w:numPr>
      </w:pPr>
      <w:r>
        <w:t>Para cerrar la clase busquen un lugar tranquilo  donde puedan realizar  y escuchar lo que se les indica. Traten de conectarse con lo que la guía va relatando, imagina las situaciones.</w:t>
      </w:r>
    </w:p>
    <w:p w:rsidR="00F92D33" w:rsidRDefault="00F92D33" w:rsidP="00F92D33">
      <w:r>
        <w:t xml:space="preserve">Ingresa al link: </w:t>
      </w:r>
      <w:r w:rsidRPr="00F92D33">
        <w:t xml:space="preserve"> </w:t>
      </w:r>
      <w:hyperlink r:id="rId13" w:history="1">
        <w:r w:rsidRPr="00F92D33">
          <w:rPr>
            <w:rStyle w:val="Hipervnculo"/>
          </w:rPr>
          <w:t>https://www.youtube.com/watch?v=t8748OWc1nQ</w:t>
        </w:r>
      </w:hyperlink>
    </w:p>
    <w:p w:rsidR="00BD3A3F" w:rsidRDefault="00BD3A3F" w:rsidP="00F92D33"/>
    <w:p w:rsidR="00BD3A3F" w:rsidRPr="00BD3A3F" w:rsidRDefault="00BD3A3F" w:rsidP="00BD3A3F">
      <w:pPr>
        <w:jc w:val="both"/>
        <w:rPr>
          <w:rFonts w:ascii="Arial" w:hAnsi="Arial" w:cs="Arial"/>
          <w:u w:val="single"/>
        </w:rPr>
      </w:pPr>
      <w:r>
        <w:rPr>
          <w:rFonts w:ascii="Arial" w:hAnsi="Arial" w:cs="Arial"/>
          <w:u w:val="single"/>
        </w:rPr>
        <w:t>Ticket de Salida</w:t>
      </w:r>
      <w:bookmarkStart w:id="0" w:name="_GoBack"/>
      <w:bookmarkEnd w:id="0"/>
    </w:p>
    <w:p w:rsidR="00BD3A3F" w:rsidRDefault="00BD3A3F" w:rsidP="00BD3A3F">
      <w:pPr>
        <w:pStyle w:val="Prrafodelista"/>
        <w:numPr>
          <w:ilvl w:val="0"/>
          <w:numId w:val="3"/>
        </w:numPr>
        <w:spacing w:line="360" w:lineRule="auto"/>
        <w:jc w:val="both"/>
        <w:rPr>
          <w:rFonts w:ascii="Arial" w:hAnsi="Arial" w:cs="Arial"/>
          <w:b/>
          <w:lang w:val="es-ES_tradnl"/>
        </w:rPr>
      </w:pPr>
      <w:r w:rsidRPr="00BD3A3F">
        <w:rPr>
          <w:rFonts w:ascii="Arial" w:hAnsi="Arial" w:cs="Arial"/>
          <w:lang w:val="es-ES_tradnl"/>
        </w:rPr>
        <w:t xml:space="preserve">Siguiendo la pauta, </w:t>
      </w:r>
      <w:r>
        <w:rPr>
          <w:rFonts w:ascii="Arial" w:hAnsi="Arial" w:cs="Arial"/>
          <w:lang w:val="es-ES_tradnl"/>
        </w:rPr>
        <w:t xml:space="preserve">con la ayuda de un adulto evalúe el </w:t>
      </w:r>
      <w:r w:rsidRPr="00BD3A3F">
        <w:rPr>
          <w:rFonts w:ascii="Arial" w:hAnsi="Arial" w:cs="Arial"/>
          <w:lang w:val="es-ES_tradnl"/>
        </w:rPr>
        <w:t>comport</w:t>
      </w:r>
      <w:r>
        <w:rPr>
          <w:rFonts w:ascii="Arial" w:hAnsi="Arial" w:cs="Arial"/>
          <w:lang w:val="es-ES_tradnl"/>
        </w:rPr>
        <w:t>amiento en las actividades realizadas,</w:t>
      </w:r>
      <w:r w:rsidRPr="00BD3A3F">
        <w:rPr>
          <w:rFonts w:ascii="Arial" w:hAnsi="Arial" w:cs="Arial"/>
          <w:lang w:val="es-ES_tradnl"/>
        </w:rPr>
        <w:t xml:space="preserve"> siendo el concepto </w:t>
      </w:r>
      <w:r w:rsidRPr="00BD3A3F">
        <w:rPr>
          <w:rFonts w:ascii="Arial" w:hAnsi="Arial" w:cs="Arial"/>
          <w:i/>
          <w:iCs/>
          <w:lang w:val="es-ES_tradnl"/>
        </w:rPr>
        <w:t>por lograr</w:t>
      </w:r>
      <w:r w:rsidRPr="00BD3A3F">
        <w:rPr>
          <w:rFonts w:ascii="Arial" w:hAnsi="Arial" w:cs="Arial"/>
          <w:lang w:val="es-ES_tradnl"/>
        </w:rPr>
        <w:t xml:space="preserve"> (PL), </w:t>
      </w:r>
      <w:r w:rsidRPr="00BD3A3F">
        <w:rPr>
          <w:rFonts w:ascii="Arial" w:hAnsi="Arial" w:cs="Arial"/>
          <w:i/>
          <w:iCs/>
          <w:lang w:val="es-ES_tradnl"/>
        </w:rPr>
        <w:t xml:space="preserve">medianamente logrado </w:t>
      </w:r>
      <w:r w:rsidRPr="00BD3A3F">
        <w:rPr>
          <w:rFonts w:ascii="Arial" w:hAnsi="Arial" w:cs="Arial"/>
          <w:lang w:val="es-ES_tradnl"/>
        </w:rPr>
        <w:t xml:space="preserve">(ML) o </w:t>
      </w:r>
      <w:r w:rsidRPr="00BD3A3F">
        <w:rPr>
          <w:rFonts w:ascii="Arial" w:hAnsi="Arial" w:cs="Arial"/>
          <w:i/>
          <w:iCs/>
          <w:lang w:val="es-ES_tradnl"/>
        </w:rPr>
        <w:t>logrado</w:t>
      </w:r>
      <w:r w:rsidRPr="00BD3A3F">
        <w:rPr>
          <w:rFonts w:ascii="Arial" w:hAnsi="Arial" w:cs="Arial"/>
          <w:lang w:val="es-ES_tradnl"/>
        </w:rPr>
        <w:t xml:space="preserve"> (L).</w:t>
      </w:r>
      <w:r w:rsidRPr="00BD3A3F">
        <w:rPr>
          <w:rFonts w:ascii="Arial" w:hAnsi="Arial" w:cs="Arial"/>
          <w:b/>
          <w:lang w:val="es-ES_tradnl"/>
        </w:rPr>
        <w:t xml:space="preserve"> </w:t>
      </w:r>
    </w:p>
    <w:p w:rsidR="00876A70" w:rsidRPr="00BD3A3F" w:rsidRDefault="00876A70" w:rsidP="00876A70">
      <w:pPr>
        <w:pStyle w:val="Prrafodelista"/>
        <w:spacing w:line="360" w:lineRule="auto"/>
        <w:jc w:val="both"/>
        <w:rPr>
          <w:rFonts w:ascii="Arial" w:hAnsi="Arial" w:cs="Arial"/>
          <w:b/>
          <w:lang w:val="es-ES_tradnl"/>
        </w:rPr>
      </w:pPr>
    </w:p>
    <w:tbl>
      <w:tblPr>
        <w:tblW w:w="1075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70"/>
        <w:gridCol w:w="2409"/>
        <w:gridCol w:w="2268"/>
        <w:gridCol w:w="2110"/>
      </w:tblGrid>
      <w:tr w:rsidR="00236D60" w:rsidTr="00236D60">
        <w:trPr>
          <w:trHeight w:val="798"/>
        </w:trPr>
        <w:tc>
          <w:tcPr>
            <w:tcW w:w="3970" w:type="dxa"/>
            <w:vMerge w:val="restart"/>
            <w:shd w:val="clear" w:color="auto" w:fill="auto"/>
          </w:tcPr>
          <w:p w:rsidR="00876A70" w:rsidRDefault="00876A70" w:rsidP="00876A70"/>
          <w:p w:rsidR="00876A70" w:rsidRDefault="00876A70" w:rsidP="00876A70"/>
          <w:p w:rsidR="00876A70" w:rsidRDefault="00876A70" w:rsidP="00876A70"/>
          <w:p w:rsidR="00876A70" w:rsidRDefault="00876A70" w:rsidP="00876A70">
            <w:pPr>
              <w:pStyle w:val="Prrafodelista"/>
              <w:numPr>
                <w:ilvl w:val="0"/>
                <w:numId w:val="3"/>
              </w:numPr>
            </w:pPr>
            <w:r>
              <w:t>Demuestra interés  al realizar las actividades</w:t>
            </w:r>
            <w:r w:rsidR="00236D60">
              <w:t>.</w:t>
            </w:r>
          </w:p>
          <w:p w:rsidR="00236D60" w:rsidRDefault="00236D60" w:rsidP="00236D60"/>
          <w:p w:rsidR="00236D60" w:rsidRDefault="00236D60" w:rsidP="00236D60">
            <w:pPr>
              <w:pStyle w:val="Prrafodelista"/>
              <w:numPr>
                <w:ilvl w:val="0"/>
                <w:numId w:val="3"/>
              </w:numPr>
            </w:pPr>
            <w:r>
              <w:t>Realiza los ejercicios de motricidad Fina.</w:t>
            </w:r>
          </w:p>
          <w:p w:rsidR="00236D60" w:rsidRDefault="00236D60" w:rsidP="00236D60">
            <w:pPr>
              <w:pStyle w:val="Prrafodelista"/>
            </w:pPr>
          </w:p>
          <w:p w:rsidR="00236D60" w:rsidRDefault="00236D60" w:rsidP="00236D60"/>
          <w:p w:rsidR="00236D60" w:rsidRDefault="00236D60" w:rsidP="00236D60">
            <w:pPr>
              <w:pStyle w:val="Prrafodelista"/>
              <w:numPr>
                <w:ilvl w:val="0"/>
                <w:numId w:val="3"/>
              </w:numPr>
            </w:pPr>
            <w:r>
              <w:t>Puede vestirse sola o solo (Autonomia)</w:t>
            </w:r>
          </w:p>
          <w:p w:rsidR="00876A70" w:rsidRDefault="00876A70" w:rsidP="00876A70"/>
        </w:tc>
        <w:tc>
          <w:tcPr>
            <w:tcW w:w="2409" w:type="dxa"/>
          </w:tcPr>
          <w:p w:rsidR="00876A70" w:rsidRPr="00876A70" w:rsidRDefault="00876A70" w:rsidP="00876A70">
            <w:pPr>
              <w:jc w:val="center"/>
              <w:rPr>
                <w:b/>
              </w:rPr>
            </w:pPr>
            <w:r w:rsidRPr="00876A70">
              <w:rPr>
                <w:b/>
              </w:rPr>
              <w:t>Por Lograr</w:t>
            </w:r>
          </w:p>
          <w:p w:rsidR="00876A70" w:rsidRDefault="00876A70" w:rsidP="00876A70">
            <w:r w:rsidRPr="00876A70">
              <w:rPr>
                <w:noProof/>
                <w:lang w:eastAsia="es-CL"/>
              </w:rPr>
              <w:drawing>
                <wp:inline distT="0" distB="0" distL="0" distR="0">
                  <wp:extent cx="1524000" cy="390525"/>
                  <wp:effectExtent l="19050" t="0" r="0" b="0"/>
                  <wp:docPr id="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1524000" cy="390525"/>
                          </a:xfrm>
                          <a:prstGeom prst="rect">
                            <a:avLst/>
                          </a:prstGeom>
                          <a:noFill/>
                          <a:ln w="9525">
                            <a:noFill/>
                            <a:miter lim="800000"/>
                            <a:headEnd/>
                            <a:tailEnd/>
                          </a:ln>
                        </pic:spPr>
                      </pic:pic>
                    </a:graphicData>
                  </a:graphic>
                </wp:inline>
              </w:drawing>
            </w:r>
          </w:p>
        </w:tc>
        <w:tc>
          <w:tcPr>
            <w:tcW w:w="2268" w:type="dxa"/>
          </w:tcPr>
          <w:p w:rsidR="00876A70" w:rsidRPr="00876A70" w:rsidRDefault="00876A70" w:rsidP="00876A70">
            <w:pPr>
              <w:jc w:val="center"/>
              <w:rPr>
                <w:b/>
              </w:rPr>
            </w:pPr>
            <w:r w:rsidRPr="00876A70">
              <w:rPr>
                <w:b/>
              </w:rPr>
              <w:t>Medianamente Logrado</w:t>
            </w:r>
          </w:p>
          <w:p w:rsidR="00876A70" w:rsidRDefault="00876A70" w:rsidP="00876A70">
            <w:r w:rsidRPr="00876A70">
              <w:rPr>
                <w:noProof/>
                <w:lang w:eastAsia="es-CL"/>
              </w:rPr>
              <w:drawing>
                <wp:inline distT="0" distB="0" distL="0" distR="0">
                  <wp:extent cx="1562100" cy="361950"/>
                  <wp:effectExtent l="19050" t="0" r="0" b="0"/>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1562100" cy="361950"/>
                          </a:xfrm>
                          <a:prstGeom prst="rect">
                            <a:avLst/>
                          </a:prstGeom>
                          <a:noFill/>
                          <a:ln w="9525">
                            <a:noFill/>
                            <a:miter lim="800000"/>
                            <a:headEnd/>
                            <a:tailEnd/>
                          </a:ln>
                        </pic:spPr>
                      </pic:pic>
                    </a:graphicData>
                  </a:graphic>
                </wp:inline>
              </w:drawing>
            </w:r>
          </w:p>
        </w:tc>
        <w:tc>
          <w:tcPr>
            <w:tcW w:w="2110" w:type="dxa"/>
          </w:tcPr>
          <w:p w:rsidR="00876A70" w:rsidRPr="00876A70" w:rsidRDefault="00876A70" w:rsidP="00876A70">
            <w:pPr>
              <w:jc w:val="center"/>
              <w:rPr>
                <w:b/>
              </w:rPr>
            </w:pPr>
            <w:r w:rsidRPr="00876A70">
              <w:rPr>
                <w:b/>
              </w:rPr>
              <w:t>Logrado</w:t>
            </w:r>
          </w:p>
          <w:p w:rsidR="00876A70" w:rsidRDefault="00876A70" w:rsidP="00876A70">
            <w:r w:rsidRPr="00876A70">
              <w:rPr>
                <w:noProof/>
                <w:lang w:eastAsia="es-CL"/>
              </w:rPr>
              <w:drawing>
                <wp:inline distT="0" distB="0" distL="0" distR="0">
                  <wp:extent cx="1400175" cy="361950"/>
                  <wp:effectExtent l="19050" t="0" r="9525" b="0"/>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1400175" cy="361950"/>
                          </a:xfrm>
                          <a:prstGeom prst="rect">
                            <a:avLst/>
                          </a:prstGeom>
                          <a:noFill/>
                          <a:ln w="9525">
                            <a:noFill/>
                            <a:miter lim="800000"/>
                            <a:headEnd/>
                            <a:tailEnd/>
                          </a:ln>
                        </pic:spPr>
                      </pic:pic>
                    </a:graphicData>
                  </a:graphic>
                </wp:inline>
              </w:drawing>
            </w:r>
          </w:p>
        </w:tc>
      </w:tr>
      <w:tr w:rsidR="00236D60" w:rsidTr="00236D60">
        <w:trPr>
          <w:trHeight w:val="2953"/>
        </w:trPr>
        <w:tc>
          <w:tcPr>
            <w:tcW w:w="3970" w:type="dxa"/>
            <w:vMerge/>
            <w:shd w:val="clear" w:color="auto" w:fill="auto"/>
          </w:tcPr>
          <w:p w:rsidR="00876A70" w:rsidRDefault="00876A70" w:rsidP="00876A70"/>
        </w:tc>
        <w:tc>
          <w:tcPr>
            <w:tcW w:w="2409" w:type="dxa"/>
          </w:tcPr>
          <w:p w:rsidR="00876A70" w:rsidRDefault="00876A70" w:rsidP="00876A70"/>
        </w:tc>
        <w:tc>
          <w:tcPr>
            <w:tcW w:w="2268" w:type="dxa"/>
          </w:tcPr>
          <w:p w:rsidR="00876A70" w:rsidRDefault="00876A70" w:rsidP="00876A70"/>
        </w:tc>
        <w:tc>
          <w:tcPr>
            <w:tcW w:w="2110" w:type="dxa"/>
          </w:tcPr>
          <w:p w:rsidR="00876A70" w:rsidRDefault="00876A70" w:rsidP="00876A70"/>
        </w:tc>
      </w:tr>
    </w:tbl>
    <w:p w:rsidR="00BD3A3F" w:rsidRPr="00F92D33" w:rsidRDefault="00BD3A3F" w:rsidP="00876A70">
      <w:pPr>
        <w:ind w:left="1416"/>
      </w:pPr>
    </w:p>
    <w:sectPr w:rsidR="00BD3A3F" w:rsidRPr="00F92D33" w:rsidSect="00F747EA">
      <w:headerReference w:type="default" r:id="rId1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96C" w:rsidRDefault="00BF296C" w:rsidP="00FB56AA">
      <w:pPr>
        <w:spacing w:after="0" w:line="240" w:lineRule="auto"/>
      </w:pPr>
      <w:r>
        <w:separator/>
      </w:r>
    </w:p>
  </w:endnote>
  <w:endnote w:type="continuationSeparator" w:id="0">
    <w:p w:rsidR="00BF296C" w:rsidRDefault="00BF296C" w:rsidP="00FB56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96C" w:rsidRDefault="00BF296C" w:rsidP="00FB56AA">
      <w:pPr>
        <w:spacing w:after="0" w:line="240" w:lineRule="auto"/>
      </w:pPr>
      <w:r>
        <w:separator/>
      </w:r>
    </w:p>
  </w:footnote>
  <w:footnote w:type="continuationSeparator" w:id="0">
    <w:p w:rsidR="00BF296C" w:rsidRDefault="00BF296C" w:rsidP="00FB56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1456"/>
      <w:tblW w:w="3235" w:type="dxa"/>
      <w:tblCellMar>
        <w:left w:w="70" w:type="dxa"/>
        <w:right w:w="70" w:type="dxa"/>
      </w:tblCellMar>
      <w:tblLook w:val="04A0"/>
    </w:tblPr>
    <w:tblGrid>
      <w:gridCol w:w="3235"/>
    </w:tblGrid>
    <w:tr w:rsidR="00FB56AA" w:rsidRPr="00124EF0" w:rsidTr="003E7D4C">
      <w:trPr>
        <w:trHeight w:val="276"/>
      </w:trPr>
      <w:tc>
        <w:tcPr>
          <w:tcW w:w="3235" w:type="dxa"/>
          <w:tcBorders>
            <w:top w:val="nil"/>
            <w:left w:val="nil"/>
            <w:bottom w:val="nil"/>
            <w:right w:val="nil"/>
          </w:tcBorders>
          <w:shd w:val="clear" w:color="auto" w:fill="auto"/>
          <w:noWrap/>
          <w:vAlign w:val="bottom"/>
          <w:hideMark/>
        </w:tcPr>
        <w:p w:rsidR="00FB56AA" w:rsidRPr="00124EF0" w:rsidRDefault="00FB56AA" w:rsidP="003E7D4C">
          <w:pPr>
            <w:spacing w:after="0" w:line="240" w:lineRule="auto"/>
            <w:rPr>
              <w:rFonts w:ascii="Calibri" w:eastAsia="Times New Roman" w:hAnsi="Calibri" w:cs="Calibri"/>
              <w:color w:val="000000" w:themeColor="text1"/>
              <w:lang w:eastAsia="es-CL"/>
            </w:rPr>
          </w:pPr>
          <w:r w:rsidRPr="00124EF0">
            <w:rPr>
              <w:rFonts w:ascii="Calibri" w:eastAsia="Times New Roman" w:hAnsi="Calibri" w:cs="Calibri"/>
              <w:color w:val="000000" w:themeColor="text1"/>
              <w:lang w:eastAsia="es-CL"/>
            </w:rPr>
            <w:t>Colegio Parroquial San Miguel</w:t>
          </w:r>
        </w:p>
      </w:tc>
    </w:tr>
    <w:tr w:rsidR="00FB56AA" w:rsidRPr="00124EF0" w:rsidTr="003E7D4C">
      <w:trPr>
        <w:trHeight w:val="276"/>
      </w:trPr>
      <w:tc>
        <w:tcPr>
          <w:tcW w:w="3235" w:type="dxa"/>
          <w:tcBorders>
            <w:top w:val="nil"/>
            <w:left w:val="nil"/>
            <w:bottom w:val="nil"/>
            <w:right w:val="nil"/>
          </w:tcBorders>
          <w:shd w:val="clear" w:color="auto" w:fill="auto"/>
          <w:noWrap/>
          <w:vAlign w:val="bottom"/>
          <w:hideMark/>
        </w:tcPr>
        <w:p w:rsidR="00FB56AA" w:rsidRPr="00124EF0" w:rsidRDefault="00FB56AA" w:rsidP="003E7D4C">
          <w:pPr>
            <w:spacing w:after="0" w:line="240" w:lineRule="auto"/>
            <w:rPr>
              <w:rFonts w:ascii="Calibri" w:eastAsia="Times New Roman" w:hAnsi="Calibri" w:cs="Calibri"/>
              <w:color w:val="000000" w:themeColor="text1"/>
              <w:lang w:eastAsia="es-CL"/>
            </w:rPr>
          </w:pPr>
          <w:r w:rsidRPr="00124EF0">
            <w:rPr>
              <w:rFonts w:ascii="Calibri" w:eastAsia="Times New Roman" w:hAnsi="Calibri" w:cs="Calibri"/>
              <w:color w:val="000000" w:themeColor="text1"/>
              <w:lang w:eastAsia="es-CL"/>
            </w:rPr>
            <w:t>Unidad Técnico Pedagógica</w:t>
          </w:r>
        </w:p>
      </w:tc>
    </w:tr>
  </w:tbl>
  <w:p w:rsidR="00FB56AA" w:rsidRDefault="00242568">
    <w:pPr>
      <w:pStyle w:val="Encabezado"/>
    </w:pPr>
    <w:r>
      <w:rPr>
        <w:noProof/>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3pt;margin-top:22.05pt;width:33pt;height:43.95pt;z-index:251658240;mso-wrap-style:tight;mso-position-horizontal-relative:text;mso-position-vertical-relative:text">
          <v:imagedata r:id="rId1" o:title=""/>
        </v:shape>
        <o:OLEObject Type="Embed" ProgID="PBrush" ShapeID="_x0000_s2049" DrawAspect="Content" ObjectID="_1647597661" r:id="rId2"/>
      </w:pict>
    </w:r>
    <w:r w:rsidR="00FB56AA">
      <w:tab/>
    </w:r>
    <w:r w:rsidR="00FB56AA">
      <w:tab/>
    </w:r>
    <w:r w:rsidR="00FB56AA" w:rsidRPr="00FB56AA">
      <w:rPr>
        <w:noProof/>
        <w:lang w:eastAsia="es-CL"/>
      </w:rPr>
      <w:drawing>
        <wp:anchor distT="0" distB="0" distL="114300" distR="114300" simplePos="0" relativeHeight="251660288" behindDoc="0" locked="0" layoutInCell="1" allowOverlap="1">
          <wp:simplePos x="0" y="0"/>
          <wp:positionH relativeFrom="column">
            <wp:posOffset>4568190</wp:posOffset>
          </wp:positionH>
          <wp:positionV relativeFrom="paragraph">
            <wp:posOffset>312420</wp:posOffset>
          </wp:positionV>
          <wp:extent cx="1553845" cy="361950"/>
          <wp:effectExtent l="0" t="0" r="8255" b="0"/>
          <wp:wrapSquare wrapText="bothSides"/>
          <wp:docPr id="18" name="Imagen 18" descr="http://mail.google.com/mail/?attid=0.1&amp;disp=emb&amp;view=att&amp;th=12526479212652fd"/>
          <wp:cNvGraphicFramePr/>
          <a:graphic xmlns:a="http://schemas.openxmlformats.org/drawingml/2006/main">
            <a:graphicData uri="http://schemas.openxmlformats.org/drawingml/2006/picture">
              <pic:pic xmlns:pic="http://schemas.openxmlformats.org/drawingml/2006/picture">
                <pic:nvPicPr>
                  <pic:cNvPr id="2" name="Imagen 1" descr="http://mail.google.com/mail/?attid=0.1&amp;disp=emb&amp;view=att&amp;th=12526479212652fd"/>
                  <pic:cNvPicPr/>
                </pic:nvPicPr>
                <pic:blipFill>
                  <a:blip r:embed="rId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3845" cy="36195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05A9E"/>
    <w:multiLevelType w:val="hybridMultilevel"/>
    <w:tmpl w:val="690C79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399E1AE6"/>
    <w:multiLevelType w:val="hybridMultilevel"/>
    <w:tmpl w:val="4900D9B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E4A4E51"/>
    <w:multiLevelType w:val="hybridMultilevel"/>
    <w:tmpl w:val="22A0CF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FB56AA"/>
    <w:rsid w:val="00154EFF"/>
    <w:rsid w:val="00236D60"/>
    <w:rsid w:val="0024182A"/>
    <w:rsid w:val="00242568"/>
    <w:rsid w:val="00296197"/>
    <w:rsid w:val="004028EA"/>
    <w:rsid w:val="00406D12"/>
    <w:rsid w:val="0043497D"/>
    <w:rsid w:val="0053255E"/>
    <w:rsid w:val="00711113"/>
    <w:rsid w:val="00760676"/>
    <w:rsid w:val="00814D60"/>
    <w:rsid w:val="00876A70"/>
    <w:rsid w:val="00B34A63"/>
    <w:rsid w:val="00BD3A3F"/>
    <w:rsid w:val="00BF296C"/>
    <w:rsid w:val="00C31249"/>
    <w:rsid w:val="00C418D5"/>
    <w:rsid w:val="00C87040"/>
    <w:rsid w:val="00C9784A"/>
    <w:rsid w:val="00CD4C2E"/>
    <w:rsid w:val="00E14030"/>
    <w:rsid w:val="00F747EA"/>
    <w:rsid w:val="00F92D33"/>
    <w:rsid w:val="00FB56AA"/>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6AA"/>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B56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B56AA"/>
  </w:style>
  <w:style w:type="paragraph" w:styleId="Piedepgina">
    <w:name w:val="footer"/>
    <w:basedOn w:val="Normal"/>
    <w:link w:val="PiedepginaCar"/>
    <w:uiPriority w:val="99"/>
    <w:semiHidden/>
    <w:unhideWhenUsed/>
    <w:rsid w:val="00FB56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B56AA"/>
  </w:style>
  <w:style w:type="paragraph" w:styleId="Textodeglobo">
    <w:name w:val="Balloon Text"/>
    <w:basedOn w:val="Normal"/>
    <w:link w:val="TextodegloboCar"/>
    <w:uiPriority w:val="99"/>
    <w:semiHidden/>
    <w:unhideWhenUsed/>
    <w:rsid w:val="00FB56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56AA"/>
    <w:rPr>
      <w:rFonts w:ascii="Tahoma" w:hAnsi="Tahoma" w:cs="Tahoma"/>
      <w:sz w:val="16"/>
      <w:szCs w:val="16"/>
    </w:rPr>
  </w:style>
  <w:style w:type="paragraph" w:styleId="Prrafodelista">
    <w:name w:val="List Paragraph"/>
    <w:basedOn w:val="Normal"/>
    <w:uiPriority w:val="34"/>
    <w:qFormat/>
    <w:rsid w:val="00760676"/>
    <w:pPr>
      <w:ind w:left="720"/>
      <w:contextualSpacing/>
    </w:pPr>
  </w:style>
  <w:style w:type="character" w:styleId="Hipervnculo">
    <w:name w:val="Hyperlink"/>
    <w:basedOn w:val="Fuentedeprrafopredeter"/>
    <w:uiPriority w:val="99"/>
    <w:unhideWhenUsed/>
    <w:rsid w:val="0053255E"/>
    <w:rPr>
      <w:color w:val="0000FF"/>
      <w:u w:val="single"/>
    </w:rPr>
  </w:style>
  <w:style w:type="character" w:styleId="Textoennegrita">
    <w:name w:val="Strong"/>
    <w:basedOn w:val="Fuentedeprrafopredeter"/>
    <w:uiPriority w:val="22"/>
    <w:qFormat/>
    <w:rsid w:val="00C8704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t8748OWc1nQ"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www.youtube.com/watch?v=G923_rJIPHg&amp;feature=youtu.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oleObject" Target="embeddings/oleObject1.bin"/><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A6B09-6576-4214-92A2-E3CD6AF06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566</Words>
  <Characters>3118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dc:creator>
  <cp:lastModifiedBy>FABIAN</cp:lastModifiedBy>
  <cp:revision>4</cp:revision>
  <dcterms:created xsi:type="dcterms:W3CDTF">2020-04-05T01:45:00Z</dcterms:created>
  <dcterms:modified xsi:type="dcterms:W3CDTF">2020-04-05T16:14:00Z</dcterms:modified>
</cp:coreProperties>
</file>